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25" w:rsidRDefault="00C57825" w:rsidP="00C57825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-240030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  <w:lang w:val="ru-RU"/>
        </w:rPr>
        <w:t>АДМИНИСТРАЦИЯ</w:t>
      </w:r>
    </w:p>
    <w:p w:rsidR="00C57825" w:rsidRDefault="00C57825" w:rsidP="00C57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 ПОСЕЛЕНИЯ  НОВОСЕМЕЙКИНО</w:t>
      </w:r>
    </w:p>
    <w:p w:rsidR="00C57825" w:rsidRDefault="00C57825" w:rsidP="00C57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РАЙОНА </w:t>
      </w:r>
      <w:proofErr w:type="gramStart"/>
      <w:r>
        <w:rPr>
          <w:b/>
          <w:sz w:val="32"/>
          <w:szCs w:val="32"/>
        </w:rPr>
        <w:t>КРАСНОЯРСКИЙ</w:t>
      </w:r>
      <w:proofErr w:type="gramEnd"/>
    </w:p>
    <w:p w:rsidR="00C57825" w:rsidRDefault="00C57825" w:rsidP="00C57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:rsidR="00C57825" w:rsidRDefault="00C57825" w:rsidP="00C57825">
      <w:pPr>
        <w:jc w:val="center"/>
        <w:rPr>
          <w:b/>
          <w:sz w:val="32"/>
          <w:szCs w:val="32"/>
        </w:rPr>
      </w:pPr>
    </w:p>
    <w:p w:rsidR="00C57825" w:rsidRDefault="00C57825" w:rsidP="00C57825">
      <w:pPr>
        <w:pStyle w:val="9"/>
        <w:spacing w:before="0" w:after="200"/>
        <w:rPr>
          <w:szCs w:val="32"/>
          <w:lang w:val="ru-RU"/>
        </w:rPr>
      </w:pPr>
      <w:r>
        <w:rPr>
          <w:szCs w:val="32"/>
          <w:lang w:val="ru-RU"/>
        </w:rPr>
        <w:t>ПОСТАНОВЛЕНИЕ</w:t>
      </w:r>
    </w:p>
    <w:p w:rsidR="00C57825" w:rsidRPr="00D74E4D" w:rsidRDefault="00C57825" w:rsidP="00C57825"/>
    <w:p w:rsidR="00C57825" w:rsidRDefault="00C57825" w:rsidP="00C57825">
      <w:pPr>
        <w:pStyle w:val="a3"/>
        <w:suppressAutoHyphens w:val="0"/>
        <w:jc w:val="center"/>
        <w:rPr>
          <w:b w:val="0"/>
          <w:i w:val="0"/>
        </w:rPr>
      </w:pPr>
      <w:r>
        <w:rPr>
          <w:i w:val="0"/>
        </w:rPr>
        <w:t>от 03 июля  2019 года № 53</w:t>
      </w:r>
    </w:p>
    <w:p w:rsidR="00C57825" w:rsidRDefault="00C57825" w:rsidP="00C57825">
      <w:pPr>
        <w:jc w:val="both"/>
        <w:rPr>
          <w:b/>
        </w:rPr>
      </w:pPr>
    </w:p>
    <w:p w:rsidR="00C57825" w:rsidRPr="00193C3C" w:rsidRDefault="00C57825" w:rsidP="00C57825">
      <w:pPr>
        <w:jc w:val="both"/>
        <w:rPr>
          <w:b/>
        </w:rPr>
      </w:pPr>
      <w:r>
        <w:rPr>
          <w:b/>
        </w:rPr>
        <w:tab/>
        <w:t xml:space="preserve">О внесении изменений в </w:t>
      </w:r>
      <w:r w:rsidRPr="002612B5">
        <w:rPr>
          <w:b/>
        </w:rPr>
        <w:t xml:space="preserve">Положение </w:t>
      </w:r>
      <w:r>
        <w:rPr>
          <w:b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муниципальной, не разграниченной государственной собственности городского поселения Новосемейкино муниципального района </w:t>
      </w:r>
      <w:proofErr w:type="gramStart"/>
      <w:r>
        <w:rPr>
          <w:b/>
        </w:rPr>
        <w:t>Красноярский</w:t>
      </w:r>
      <w:proofErr w:type="gramEnd"/>
      <w:r>
        <w:rPr>
          <w:b/>
        </w:rPr>
        <w:t xml:space="preserve"> Самарской области, отдельным категориям физических и юридических лиц без проведения торгов», утвержденного постановлением администрации от 30.08.2017 № 44</w:t>
      </w:r>
    </w:p>
    <w:p w:rsidR="00C57825" w:rsidRDefault="00C57825" w:rsidP="00C57825">
      <w:pPr>
        <w:pStyle w:val="a3"/>
        <w:suppressAutoHyphens w:val="0"/>
        <w:spacing w:line="348" w:lineRule="auto"/>
        <w:ind w:firstLine="709"/>
        <w:jc w:val="both"/>
        <w:rPr>
          <w:b w:val="0"/>
          <w:i w:val="0"/>
          <w:szCs w:val="28"/>
        </w:rPr>
      </w:pPr>
    </w:p>
    <w:p w:rsidR="00C57825" w:rsidRPr="00F77F87" w:rsidRDefault="00C57825" w:rsidP="00C57825">
      <w:pPr>
        <w:pStyle w:val="a3"/>
        <w:suppressAutoHyphens w:val="0"/>
        <w:spacing w:line="348" w:lineRule="auto"/>
        <w:ind w:firstLine="709"/>
        <w:jc w:val="both"/>
        <w:rPr>
          <w:b w:val="0"/>
          <w:i w:val="0"/>
          <w:szCs w:val="28"/>
        </w:rPr>
      </w:pPr>
      <w:proofErr w:type="gramStart"/>
      <w:r>
        <w:rPr>
          <w:b w:val="0"/>
          <w:i w:val="0"/>
          <w:szCs w:val="28"/>
        </w:rPr>
        <w:t>В</w:t>
      </w:r>
      <w:r w:rsidRPr="00107A31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целях приведения муниципальных правовых актов</w:t>
      </w:r>
      <w:r w:rsidRPr="00634E6D">
        <w:t xml:space="preserve"> </w:t>
      </w:r>
      <w:r>
        <w:rPr>
          <w:b w:val="0"/>
          <w:i w:val="0"/>
          <w:szCs w:val="28"/>
        </w:rPr>
        <w:t xml:space="preserve">городского </w:t>
      </w:r>
      <w:r w:rsidRPr="00634E6D">
        <w:rPr>
          <w:b w:val="0"/>
          <w:i w:val="0"/>
          <w:szCs w:val="28"/>
        </w:rPr>
        <w:t xml:space="preserve">поселения </w:t>
      </w:r>
      <w:r>
        <w:rPr>
          <w:b w:val="0"/>
          <w:i w:val="0"/>
          <w:szCs w:val="28"/>
        </w:rPr>
        <w:t xml:space="preserve">Новосемейкино </w:t>
      </w:r>
      <w:r w:rsidRPr="00634E6D">
        <w:rPr>
          <w:b w:val="0"/>
          <w:i w:val="0"/>
          <w:szCs w:val="28"/>
        </w:rPr>
        <w:t>муниципального района Красноярский Самарской области</w:t>
      </w:r>
      <w:r>
        <w:rPr>
          <w:b w:val="0"/>
          <w:i w:val="0"/>
          <w:szCs w:val="28"/>
        </w:rPr>
        <w:t xml:space="preserve">  в соответствие с действующим законодательством</w:t>
      </w:r>
      <w:r w:rsidRPr="00232518">
        <w:t xml:space="preserve"> </w:t>
      </w:r>
      <w:r w:rsidRPr="00232518">
        <w:rPr>
          <w:b w:val="0"/>
          <w:i w:val="0"/>
          <w:szCs w:val="28"/>
        </w:rPr>
        <w:t>о противодействии коррупции</w:t>
      </w:r>
      <w:r>
        <w:rPr>
          <w:b w:val="0"/>
          <w:i w:val="0"/>
          <w:szCs w:val="28"/>
        </w:rPr>
        <w:t xml:space="preserve">, руководствуясь частью 7 статьи 8 </w:t>
      </w:r>
      <w:r w:rsidRPr="00232518">
        <w:rPr>
          <w:b w:val="0"/>
          <w:i w:val="0"/>
          <w:szCs w:val="28"/>
        </w:rPr>
        <w:t>Федерального закона от 25.12.2008 № 273-ФЗ «О противодействии коррупции»</w:t>
      </w:r>
      <w:r>
        <w:rPr>
          <w:b w:val="0"/>
          <w:i w:val="0"/>
          <w:szCs w:val="28"/>
        </w:rPr>
        <w:t xml:space="preserve"> и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</w:t>
      </w:r>
      <w:proofErr w:type="gramEnd"/>
      <w:r>
        <w:rPr>
          <w:b w:val="0"/>
          <w:i w:val="0"/>
          <w:szCs w:val="28"/>
        </w:rPr>
        <w:t xml:space="preserve"> граждан при получении государственных и муниципальных услуг» внесены изменения в ст.11.1 Федерального закона от 27.07.2010 № 210-ФЗ «Об организации предоставления государственных и муниципальных услуг», </w:t>
      </w:r>
      <w:r w:rsidRPr="00C02AC7">
        <w:rPr>
          <w:b w:val="0"/>
          <w:i w:val="0"/>
          <w:szCs w:val="28"/>
        </w:rPr>
        <w:t xml:space="preserve">Администрация </w:t>
      </w:r>
      <w:r>
        <w:rPr>
          <w:b w:val="0"/>
          <w:i w:val="0"/>
          <w:szCs w:val="28"/>
        </w:rPr>
        <w:t xml:space="preserve">городского </w:t>
      </w:r>
      <w:r w:rsidRPr="00634E6D">
        <w:rPr>
          <w:b w:val="0"/>
          <w:i w:val="0"/>
          <w:szCs w:val="28"/>
        </w:rPr>
        <w:t xml:space="preserve">поселения </w:t>
      </w:r>
      <w:r>
        <w:rPr>
          <w:b w:val="0"/>
          <w:i w:val="0"/>
          <w:szCs w:val="28"/>
        </w:rPr>
        <w:t>Новосемейкино</w:t>
      </w:r>
      <w:r w:rsidRPr="00C02AC7">
        <w:rPr>
          <w:b w:val="0"/>
          <w:i w:val="0"/>
          <w:szCs w:val="28"/>
        </w:rPr>
        <w:t xml:space="preserve"> муниципального района </w:t>
      </w:r>
      <w:proofErr w:type="gramStart"/>
      <w:r w:rsidRPr="00C02AC7">
        <w:rPr>
          <w:b w:val="0"/>
          <w:i w:val="0"/>
          <w:szCs w:val="28"/>
        </w:rPr>
        <w:t>Красноярский</w:t>
      </w:r>
      <w:proofErr w:type="gramEnd"/>
      <w:r w:rsidRPr="00C02AC7">
        <w:rPr>
          <w:b w:val="0"/>
          <w:i w:val="0"/>
          <w:szCs w:val="28"/>
        </w:rPr>
        <w:t xml:space="preserve"> Самарской области </w:t>
      </w:r>
      <w:r>
        <w:rPr>
          <w:b w:val="0"/>
          <w:i w:val="0"/>
          <w:szCs w:val="28"/>
        </w:rPr>
        <w:t xml:space="preserve"> </w:t>
      </w:r>
      <w:r w:rsidRPr="00040CDA">
        <w:rPr>
          <w:i w:val="0"/>
          <w:sz w:val="24"/>
          <w:szCs w:val="24"/>
        </w:rPr>
        <w:t>ПОСТАНОВЛЯЕТ</w:t>
      </w:r>
      <w:r>
        <w:rPr>
          <w:b w:val="0"/>
          <w:i w:val="0"/>
          <w:szCs w:val="28"/>
        </w:rPr>
        <w:t>:</w:t>
      </w:r>
    </w:p>
    <w:p w:rsidR="00C57825" w:rsidRPr="00D74E4D" w:rsidRDefault="00C57825" w:rsidP="00C57825">
      <w:pPr>
        <w:spacing w:line="360" w:lineRule="auto"/>
        <w:jc w:val="both"/>
      </w:pPr>
      <w:r>
        <w:rPr>
          <w:color w:val="000000"/>
          <w:szCs w:val="28"/>
        </w:rPr>
        <w:t xml:space="preserve">       1. Внести в</w:t>
      </w:r>
      <w:r w:rsidRPr="00275E7D">
        <w:rPr>
          <w:color w:val="000000"/>
          <w:szCs w:val="28"/>
        </w:rPr>
        <w:t xml:space="preserve"> Положение </w:t>
      </w:r>
      <w:r w:rsidRPr="00021626">
        <w:t xml:space="preserve">административного регламента предоставления муниципальной услуги </w:t>
      </w:r>
      <w:r w:rsidRPr="002675AA">
        <w:t xml:space="preserve">«Предоставление земельных участков, </w:t>
      </w:r>
      <w:r w:rsidRPr="002675AA">
        <w:lastRenderedPageBreak/>
        <w:t xml:space="preserve">находящихся в муниципальной, не разграниченной государственной собственности городского поселения Новосемейкино муниципального района </w:t>
      </w:r>
      <w:proofErr w:type="gramStart"/>
      <w:r w:rsidRPr="002675AA">
        <w:t>Красноярский</w:t>
      </w:r>
      <w:proofErr w:type="gramEnd"/>
      <w:r w:rsidRPr="002675AA">
        <w:t xml:space="preserve"> Самарской области, отдельным категориям физических и юридических лиц без проведения торгов», утвержденного постановлением администрации от 30.08.2017 № 44</w:t>
      </w:r>
      <w:r>
        <w:t xml:space="preserve">, </w:t>
      </w:r>
      <w:r>
        <w:rPr>
          <w:color w:val="000000"/>
          <w:szCs w:val="28"/>
        </w:rPr>
        <w:t>следующие изменения:</w:t>
      </w:r>
    </w:p>
    <w:p w:rsidR="00C57825" w:rsidRDefault="00C57825" w:rsidP="00C57825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 исключить абзац 3 (третий) из п.3.2.2;</w:t>
      </w:r>
    </w:p>
    <w:p w:rsidR="00C57825" w:rsidRDefault="00C57825" w:rsidP="00C57825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главу 5 дополнить пунктом 5.2:</w:t>
      </w:r>
    </w:p>
    <w:p w:rsidR="00C57825" w:rsidRDefault="00C57825" w:rsidP="00C57825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Заявитель может обратиться с жалобой, в том числе в следующих случаях:</w:t>
      </w:r>
    </w:p>
    <w:p w:rsidR="00C57825" w:rsidRDefault="00C57825" w:rsidP="00C57825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нарушения срока или порядка выдачи документов по результатам предоставления государственной или муниципальной услуги;</w:t>
      </w:r>
    </w:p>
    <w:p w:rsidR="00C57825" w:rsidRDefault="00C57825" w:rsidP="00C57825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- приостановления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color w:val="000000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случаях,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объеме;</w:t>
      </w:r>
    </w:p>
    <w:p w:rsidR="00C57825" w:rsidRDefault="00C57825" w:rsidP="00C57825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истребования у него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законом.</w:t>
      </w:r>
    </w:p>
    <w:p w:rsidR="00C57825" w:rsidRDefault="00C57825" w:rsidP="00C57825">
      <w:pPr>
        <w:shd w:val="clear" w:color="auto" w:fill="FFFFFF"/>
        <w:tabs>
          <w:tab w:val="left" w:leader="underscore" w:pos="9468"/>
        </w:tabs>
        <w:spacing w:line="34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 Опубликовать настоящее постановление в газете «Красноярский вестник»</w:t>
      </w:r>
      <w:r w:rsidRPr="0056092E">
        <w:t xml:space="preserve"> </w:t>
      </w:r>
      <w:r w:rsidRPr="0056092E">
        <w:rPr>
          <w:color w:val="000000"/>
          <w:szCs w:val="28"/>
        </w:rPr>
        <w:t xml:space="preserve">и разместить на официальном сайте </w:t>
      </w:r>
      <w:r>
        <w:rPr>
          <w:color w:val="000000"/>
          <w:szCs w:val="28"/>
        </w:rPr>
        <w:t>А</w:t>
      </w:r>
      <w:r w:rsidRPr="0056092E">
        <w:rPr>
          <w:color w:val="000000"/>
          <w:szCs w:val="28"/>
        </w:rPr>
        <w:t>дминистрации муниципального района Красноярский</w:t>
      </w:r>
      <w:r>
        <w:rPr>
          <w:color w:val="000000"/>
          <w:szCs w:val="28"/>
        </w:rPr>
        <w:t xml:space="preserve"> Самарской области</w:t>
      </w:r>
      <w:r w:rsidRPr="0056092E">
        <w:rPr>
          <w:color w:val="000000"/>
          <w:szCs w:val="28"/>
        </w:rPr>
        <w:t xml:space="preserve"> в разделе </w:t>
      </w:r>
      <w:r w:rsidRPr="00186ABD">
        <w:rPr>
          <w:color w:val="000000"/>
          <w:szCs w:val="28"/>
        </w:rPr>
        <w:t>Поселения /</w:t>
      </w:r>
      <w:r w:rsidRPr="00186ABD">
        <w:rPr>
          <w:szCs w:val="28"/>
        </w:rPr>
        <w:t xml:space="preserve"> городское поселение Новосемейкино</w:t>
      </w:r>
      <w:r w:rsidRPr="00186ABD">
        <w:rPr>
          <w:color w:val="000000"/>
          <w:szCs w:val="28"/>
        </w:rPr>
        <w:t xml:space="preserve"> /.</w:t>
      </w:r>
    </w:p>
    <w:p w:rsidR="00C57825" w:rsidRDefault="00C57825" w:rsidP="00C57825">
      <w:pPr>
        <w:shd w:val="clear" w:color="auto" w:fill="FFFFFF"/>
        <w:spacing w:line="34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Настоящее постановление вступает в силу со дня его официального опубликования.</w:t>
      </w:r>
    </w:p>
    <w:p w:rsidR="00C57825" w:rsidRDefault="00C57825" w:rsidP="00C57825">
      <w:pPr>
        <w:shd w:val="clear" w:color="auto" w:fill="FFFFFF"/>
        <w:spacing w:line="360" w:lineRule="auto"/>
        <w:ind w:right="6"/>
        <w:rPr>
          <w:color w:val="000000"/>
          <w:szCs w:val="28"/>
        </w:rPr>
      </w:pPr>
    </w:p>
    <w:p w:rsidR="00C57825" w:rsidRDefault="00C57825" w:rsidP="00C57825">
      <w:pPr>
        <w:shd w:val="clear" w:color="auto" w:fill="FFFFFF"/>
        <w:spacing w:line="317" w:lineRule="exact"/>
        <w:ind w:right="7"/>
        <w:rPr>
          <w:b/>
          <w:sz w:val="24"/>
          <w:szCs w:val="24"/>
        </w:rPr>
      </w:pPr>
      <w:r>
        <w:rPr>
          <w:b/>
          <w:color w:val="000000"/>
          <w:szCs w:val="28"/>
        </w:rPr>
        <w:t>Глава поселения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>В.И.  Лопатин</w:t>
      </w:r>
    </w:p>
    <w:p w:rsidR="00C57825" w:rsidRDefault="00C57825" w:rsidP="00C57825">
      <w:pPr>
        <w:rPr>
          <w:sz w:val="24"/>
          <w:szCs w:val="24"/>
        </w:rPr>
      </w:pPr>
    </w:p>
    <w:p w:rsidR="00C57825" w:rsidRDefault="00C57825" w:rsidP="00C57825">
      <w:pPr>
        <w:rPr>
          <w:sz w:val="24"/>
          <w:szCs w:val="24"/>
        </w:rPr>
      </w:pPr>
    </w:p>
    <w:p w:rsidR="00C57825" w:rsidRPr="002675AA" w:rsidRDefault="00C57825" w:rsidP="00C57825">
      <w:pPr>
        <w:ind w:firstLine="708"/>
        <w:rPr>
          <w:sz w:val="24"/>
          <w:szCs w:val="24"/>
        </w:rPr>
      </w:pPr>
    </w:p>
    <w:p w:rsidR="004B3EBE" w:rsidRDefault="004B3EBE">
      <w:bookmarkStart w:id="0" w:name="_GoBack"/>
      <w:bookmarkEnd w:id="0"/>
    </w:p>
    <w:sectPr w:rsidR="004B3EBE" w:rsidSect="009F7527">
      <w:pgSz w:w="11906" w:h="16838"/>
      <w:pgMar w:top="1134" w:right="1418" w:bottom="680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25"/>
    <w:rsid w:val="004B3EBE"/>
    <w:rsid w:val="00C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57825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5782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3">
    <w:name w:val="Адресат (кому)"/>
    <w:basedOn w:val="a"/>
    <w:rsid w:val="00C57825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57825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5782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3">
    <w:name w:val="Адресат (кому)"/>
    <w:basedOn w:val="a"/>
    <w:rsid w:val="00C5782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2019-07-03T12:24:00Z</dcterms:created>
  <dcterms:modified xsi:type="dcterms:W3CDTF">2019-07-03T12:25:00Z</dcterms:modified>
</cp:coreProperties>
</file>