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BC" w:rsidRDefault="00D24BBC" w:rsidP="00D24BBC">
      <w:pPr>
        <w:pStyle w:val="a7"/>
        <w:jc w:val="right"/>
        <w:rPr>
          <w:rFonts w:ascii="Times New Roman" w:hAnsi="Times New Roman" w:cs="Times New Roman"/>
          <w:b/>
          <w:noProof/>
          <w:sz w:val="32"/>
          <w:szCs w:val="32"/>
        </w:rPr>
      </w:pPr>
      <w:r>
        <w:rPr>
          <w:rFonts w:ascii="Times New Roman" w:hAnsi="Times New Roman" w:cs="Times New Roman"/>
          <w:b/>
          <w:noProof/>
          <w:sz w:val="32"/>
          <w:szCs w:val="32"/>
        </w:rPr>
        <w:t xml:space="preserve">                                      </w:t>
      </w:r>
    </w:p>
    <w:p w:rsidR="00205EB9" w:rsidRDefault="00205EB9" w:rsidP="00205EB9">
      <w:pPr>
        <w:pStyle w:val="a7"/>
        <w:jc w:val="center"/>
        <w:rPr>
          <w:rFonts w:ascii="Times New Roman" w:hAnsi="Times New Roman" w:cs="Times New Roman"/>
          <w:b/>
          <w:noProof/>
          <w:sz w:val="32"/>
          <w:szCs w:val="32"/>
        </w:rPr>
      </w:pPr>
      <w:r>
        <w:rPr>
          <w:noProof/>
        </w:rPr>
        <w:drawing>
          <wp:anchor distT="0" distB="0" distL="114300" distR="114300" simplePos="0" relativeHeight="251658240" behindDoc="0" locked="0" layoutInCell="0" allowOverlap="1">
            <wp:simplePos x="0" y="0"/>
            <wp:positionH relativeFrom="column">
              <wp:posOffset>2564130</wp:posOffset>
            </wp:positionH>
            <wp:positionV relativeFrom="paragraph">
              <wp:posOffset>-262890</wp:posOffset>
            </wp:positionV>
            <wp:extent cx="629285" cy="754380"/>
            <wp:effectExtent l="19050" t="0" r="0" b="0"/>
            <wp:wrapTopAndBottom/>
            <wp:docPr id="2" name="Рисунок 6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Герб КрЯр с окант"/>
                    <pic:cNvPicPr>
                      <a:picLocks noChangeAspect="1" noChangeArrowheads="1"/>
                    </pic:cNvPicPr>
                  </pic:nvPicPr>
                  <pic:blipFill>
                    <a:blip r:embed="rId6">
                      <a:lum bright="12000" contrast="12000"/>
                      <a:grayscl/>
                    </a:blip>
                    <a:srcRect/>
                    <a:stretch>
                      <a:fillRect/>
                    </a:stretch>
                  </pic:blipFill>
                  <pic:spPr bwMode="auto">
                    <a:xfrm>
                      <a:off x="0" y="0"/>
                      <a:ext cx="629285" cy="754380"/>
                    </a:xfrm>
                    <a:prstGeom prst="rect">
                      <a:avLst/>
                    </a:prstGeom>
                    <a:noFill/>
                  </pic:spPr>
                </pic:pic>
              </a:graphicData>
            </a:graphic>
          </wp:anchor>
        </w:drawing>
      </w:r>
      <w:r>
        <w:rPr>
          <w:rFonts w:ascii="Times New Roman" w:hAnsi="Times New Roman" w:cs="Times New Roman"/>
          <w:b/>
          <w:noProof/>
          <w:sz w:val="32"/>
          <w:szCs w:val="32"/>
        </w:rPr>
        <w:t>АДМИНИСТРАЦИЯ</w:t>
      </w:r>
    </w:p>
    <w:p w:rsidR="00205EB9" w:rsidRDefault="00205EB9" w:rsidP="00205EB9">
      <w:pPr>
        <w:pStyle w:val="a7"/>
        <w:jc w:val="center"/>
        <w:rPr>
          <w:rFonts w:ascii="Times New Roman" w:hAnsi="Times New Roman" w:cs="Times New Roman"/>
          <w:b/>
          <w:noProof/>
          <w:sz w:val="32"/>
          <w:szCs w:val="32"/>
        </w:rPr>
      </w:pPr>
      <w:r>
        <w:rPr>
          <w:rFonts w:ascii="Times New Roman" w:hAnsi="Times New Roman" w:cs="Times New Roman"/>
          <w:b/>
          <w:noProof/>
          <w:sz w:val="32"/>
          <w:szCs w:val="32"/>
        </w:rPr>
        <w:t>ГОРОДСКОГО ПОСЕЛЕНИЯ НОВОСЕМЕЙКИНО</w:t>
      </w:r>
    </w:p>
    <w:p w:rsidR="00205EB9" w:rsidRDefault="00205EB9" w:rsidP="00205EB9">
      <w:pPr>
        <w:pStyle w:val="a7"/>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МУНИЦИПАЛЬНОГО РАЙОНА </w:t>
      </w:r>
      <w:proofErr w:type="gramStart"/>
      <w:r>
        <w:rPr>
          <w:rFonts w:ascii="Times New Roman" w:hAnsi="Times New Roman" w:cs="Times New Roman"/>
          <w:b/>
          <w:sz w:val="32"/>
          <w:szCs w:val="32"/>
        </w:rPr>
        <w:t>КРАСНОЯРСКИЙ</w:t>
      </w:r>
      <w:proofErr w:type="gramEnd"/>
    </w:p>
    <w:p w:rsidR="00205EB9" w:rsidRDefault="00205EB9" w:rsidP="00205EB9">
      <w:pPr>
        <w:pStyle w:val="a7"/>
        <w:jc w:val="center"/>
        <w:rPr>
          <w:rFonts w:ascii="Times New Roman" w:hAnsi="Times New Roman" w:cs="Times New Roman"/>
          <w:b/>
          <w:sz w:val="32"/>
          <w:szCs w:val="32"/>
        </w:rPr>
      </w:pPr>
      <w:r>
        <w:rPr>
          <w:rFonts w:ascii="Times New Roman" w:hAnsi="Times New Roman" w:cs="Times New Roman"/>
          <w:b/>
          <w:sz w:val="32"/>
          <w:szCs w:val="32"/>
        </w:rPr>
        <w:t>САМАРСКОЙ ОБЛАСТИ</w:t>
      </w:r>
    </w:p>
    <w:p w:rsidR="00205EB9" w:rsidRDefault="00205EB9" w:rsidP="00205EB9">
      <w:pPr>
        <w:pStyle w:val="a7"/>
        <w:jc w:val="center"/>
        <w:rPr>
          <w:rFonts w:ascii="Times New Roman" w:hAnsi="Times New Roman" w:cs="Times New Roman"/>
          <w:b/>
          <w:sz w:val="32"/>
          <w:szCs w:val="32"/>
        </w:rPr>
      </w:pPr>
    </w:p>
    <w:p w:rsidR="00205EB9" w:rsidRDefault="00205EB9" w:rsidP="00205EB9">
      <w:pPr>
        <w:pStyle w:val="9"/>
        <w:spacing w:before="0" w:line="360" w:lineRule="auto"/>
        <w:rPr>
          <w:b w:val="0"/>
          <w:bCs/>
          <w:sz w:val="44"/>
          <w:szCs w:val="44"/>
        </w:rPr>
      </w:pPr>
      <w:r>
        <w:rPr>
          <w:b w:val="0"/>
          <w:bCs/>
          <w:sz w:val="44"/>
          <w:szCs w:val="44"/>
        </w:rPr>
        <w:t>ПОСТАНОВЛЕНИЕ</w:t>
      </w:r>
    </w:p>
    <w:p w:rsidR="00205EB9" w:rsidRPr="007604B5" w:rsidRDefault="00205EB9" w:rsidP="00205EB9">
      <w:pPr>
        <w:pStyle w:val="a3"/>
        <w:suppressAutoHyphens w:val="0"/>
        <w:jc w:val="center"/>
        <w:rPr>
          <w:bCs/>
          <w:i w:val="0"/>
          <w:iCs/>
          <w:szCs w:val="28"/>
        </w:rPr>
      </w:pPr>
      <w:r w:rsidRPr="007604B5">
        <w:rPr>
          <w:bCs/>
          <w:i w:val="0"/>
          <w:iCs/>
          <w:szCs w:val="28"/>
        </w:rPr>
        <w:t xml:space="preserve">от  </w:t>
      </w:r>
      <w:r w:rsidR="00E37644">
        <w:rPr>
          <w:bCs/>
          <w:i w:val="0"/>
          <w:iCs/>
          <w:szCs w:val="28"/>
        </w:rPr>
        <w:t xml:space="preserve">02 марта </w:t>
      </w:r>
      <w:r w:rsidR="007604B5" w:rsidRPr="007604B5">
        <w:rPr>
          <w:bCs/>
          <w:i w:val="0"/>
          <w:iCs/>
          <w:szCs w:val="28"/>
        </w:rPr>
        <w:t xml:space="preserve"> </w:t>
      </w:r>
      <w:r w:rsidRPr="007604B5">
        <w:rPr>
          <w:bCs/>
          <w:i w:val="0"/>
          <w:iCs/>
          <w:szCs w:val="28"/>
        </w:rPr>
        <w:t xml:space="preserve">  201</w:t>
      </w:r>
      <w:r w:rsidR="0070154E">
        <w:rPr>
          <w:bCs/>
          <w:i w:val="0"/>
          <w:iCs/>
          <w:szCs w:val="28"/>
        </w:rPr>
        <w:t>6</w:t>
      </w:r>
      <w:r w:rsidRPr="007604B5">
        <w:rPr>
          <w:bCs/>
          <w:i w:val="0"/>
          <w:iCs/>
          <w:szCs w:val="28"/>
        </w:rPr>
        <w:t xml:space="preserve"> года  №  </w:t>
      </w:r>
      <w:r w:rsidR="00D24BBC">
        <w:rPr>
          <w:bCs/>
          <w:i w:val="0"/>
          <w:iCs/>
          <w:szCs w:val="28"/>
        </w:rPr>
        <w:t>__</w:t>
      </w:r>
      <w:r w:rsidR="00882729">
        <w:rPr>
          <w:bCs/>
          <w:i w:val="0"/>
          <w:iCs/>
          <w:szCs w:val="28"/>
        </w:rPr>
        <w:t>12</w:t>
      </w:r>
      <w:r w:rsidR="00D24BBC">
        <w:rPr>
          <w:bCs/>
          <w:i w:val="0"/>
          <w:iCs/>
          <w:szCs w:val="28"/>
        </w:rPr>
        <w:t>__</w:t>
      </w:r>
    </w:p>
    <w:p w:rsidR="00205EB9" w:rsidRPr="007604B5" w:rsidRDefault="00205EB9" w:rsidP="00205EB9">
      <w:pPr>
        <w:tabs>
          <w:tab w:val="left" w:pos="8460"/>
        </w:tabs>
        <w:jc w:val="both"/>
        <w:rPr>
          <w:szCs w:val="28"/>
        </w:rPr>
      </w:pPr>
    </w:p>
    <w:p w:rsidR="004D350D" w:rsidRPr="00454930" w:rsidRDefault="004D350D" w:rsidP="00254A2F">
      <w:pPr>
        <w:spacing w:line="360" w:lineRule="auto"/>
        <w:jc w:val="center"/>
        <w:rPr>
          <w:b/>
        </w:rPr>
      </w:pPr>
    </w:p>
    <w:p w:rsidR="00DF7687" w:rsidRDefault="00DF7687" w:rsidP="00394E3E">
      <w:pPr>
        <w:widowControl w:val="0"/>
        <w:autoSpaceDE w:val="0"/>
        <w:autoSpaceDN w:val="0"/>
        <w:adjustRightInd w:val="0"/>
        <w:jc w:val="center"/>
        <w:rPr>
          <w:b/>
          <w:bCs/>
          <w:szCs w:val="28"/>
        </w:rPr>
      </w:pPr>
    </w:p>
    <w:p w:rsidR="007364B3" w:rsidRDefault="00385A8F" w:rsidP="00411732">
      <w:pPr>
        <w:widowControl w:val="0"/>
        <w:autoSpaceDE w:val="0"/>
        <w:autoSpaceDN w:val="0"/>
        <w:adjustRightInd w:val="0"/>
        <w:ind w:firstLine="708"/>
        <w:jc w:val="both"/>
        <w:rPr>
          <w:b/>
          <w:bCs/>
          <w:szCs w:val="28"/>
        </w:rPr>
      </w:pPr>
      <w:r>
        <w:rPr>
          <w:b/>
          <w:bCs/>
          <w:szCs w:val="28"/>
        </w:rPr>
        <w:t>О внесении</w:t>
      </w:r>
      <w:r w:rsidR="00724E29">
        <w:rPr>
          <w:b/>
          <w:bCs/>
          <w:szCs w:val="28"/>
        </w:rPr>
        <w:t xml:space="preserve"> изменений</w:t>
      </w:r>
      <w:r w:rsidR="00D16372">
        <w:rPr>
          <w:b/>
          <w:bCs/>
          <w:szCs w:val="28"/>
        </w:rPr>
        <w:t xml:space="preserve"> в </w:t>
      </w:r>
      <w:r w:rsidR="0097395D">
        <w:rPr>
          <w:b/>
          <w:bCs/>
          <w:szCs w:val="28"/>
        </w:rPr>
        <w:t xml:space="preserve">административный регламент </w:t>
      </w:r>
      <w:r w:rsidR="00BC2D22">
        <w:rPr>
          <w:b/>
          <w:bCs/>
          <w:szCs w:val="28"/>
        </w:rPr>
        <w:t xml:space="preserve"> </w:t>
      </w:r>
      <w:r w:rsidR="0097395D">
        <w:rPr>
          <w:b/>
          <w:bCs/>
          <w:szCs w:val="28"/>
        </w:rPr>
        <w:t>«П</w:t>
      </w:r>
      <w:r w:rsidR="00B73489">
        <w:rPr>
          <w:b/>
          <w:bCs/>
          <w:szCs w:val="28"/>
        </w:rPr>
        <w:t>о организации и осуществления муниципального контроля в области торговой деятельности</w:t>
      </w:r>
      <w:r w:rsidR="00D16372">
        <w:rPr>
          <w:b/>
          <w:bCs/>
          <w:szCs w:val="28"/>
        </w:rPr>
        <w:t>»</w:t>
      </w:r>
      <w:r w:rsidR="00BC2D22">
        <w:rPr>
          <w:b/>
          <w:bCs/>
          <w:szCs w:val="28"/>
        </w:rPr>
        <w:t>,</w:t>
      </w:r>
      <w:r w:rsidR="00B73489">
        <w:rPr>
          <w:b/>
          <w:bCs/>
          <w:szCs w:val="28"/>
        </w:rPr>
        <w:t xml:space="preserve"> </w:t>
      </w:r>
      <w:r w:rsidR="00BC2D22">
        <w:rPr>
          <w:b/>
          <w:bCs/>
          <w:szCs w:val="28"/>
        </w:rPr>
        <w:t xml:space="preserve">утвержденный постановлением администрации </w:t>
      </w:r>
      <w:r w:rsidR="007364B3">
        <w:rPr>
          <w:b/>
          <w:bCs/>
          <w:szCs w:val="28"/>
        </w:rPr>
        <w:t xml:space="preserve">городского </w:t>
      </w:r>
      <w:r w:rsidR="00B73489">
        <w:rPr>
          <w:b/>
          <w:bCs/>
          <w:szCs w:val="28"/>
        </w:rPr>
        <w:t xml:space="preserve">поселения </w:t>
      </w:r>
      <w:r w:rsidR="007364B3">
        <w:rPr>
          <w:b/>
          <w:bCs/>
          <w:szCs w:val="28"/>
        </w:rPr>
        <w:t xml:space="preserve">Новосемейкино </w:t>
      </w:r>
      <w:r w:rsidR="00BC2D22">
        <w:rPr>
          <w:b/>
          <w:bCs/>
          <w:szCs w:val="28"/>
        </w:rPr>
        <w:t xml:space="preserve">муниципального района Красноярский Самарской области </w:t>
      </w:r>
    </w:p>
    <w:p w:rsidR="00BC2D22" w:rsidRDefault="00BC2D22" w:rsidP="007364B3">
      <w:pPr>
        <w:widowControl w:val="0"/>
        <w:autoSpaceDE w:val="0"/>
        <w:autoSpaceDN w:val="0"/>
        <w:adjustRightInd w:val="0"/>
        <w:jc w:val="both"/>
        <w:rPr>
          <w:b/>
          <w:bCs/>
          <w:szCs w:val="28"/>
        </w:rPr>
      </w:pPr>
      <w:r>
        <w:rPr>
          <w:b/>
          <w:bCs/>
          <w:szCs w:val="28"/>
        </w:rPr>
        <w:t xml:space="preserve">от </w:t>
      </w:r>
      <w:r w:rsidR="007364B3">
        <w:rPr>
          <w:b/>
          <w:bCs/>
          <w:szCs w:val="28"/>
        </w:rPr>
        <w:t xml:space="preserve">12 мая 2015 </w:t>
      </w:r>
      <w:r>
        <w:rPr>
          <w:b/>
          <w:bCs/>
          <w:szCs w:val="28"/>
        </w:rPr>
        <w:t xml:space="preserve"> № </w:t>
      </w:r>
      <w:r w:rsidR="007364B3">
        <w:rPr>
          <w:b/>
          <w:bCs/>
          <w:szCs w:val="28"/>
        </w:rPr>
        <w:t>16</w:t>
      </w:r>
      <w:r w:rsidR="0070154E">
        <w:rPr>
          <w:b/>
          <w:bCs/>
          <w:szCs w:val="28"/>
        </w:rPr>
        <w:t xml:space="preserve"> (в редакции от 23.07.2015 № 33)</w:t>
      </w:r>
    </w:p>
    <w:p w:rsidR="007364B3" w:rsidRDefault="007364B3" w:rsidP="00A101B4">
      <w:pPr>
        <w:widowControl w:val="0"/>
        <w:autoSpaceDE w:val="0"/>
        <w:autoSpaceDN w:val="0"/>
        <w:adjustRightInd w:val="0"/>
        <w:jc w:val="center"/>
        <w:rPr>
          <w:b/>
          <w:bCs/>
          <w:szCs w:val="28"/>
        </w:rPr>
      </w:pPr>
    </w:p>
    <w:p w:rsidR="00882729" w:rsidRDefault="00882729" w:rsidP="00A101B4">
      <w:pPr>
        <w:widowControl w:val="0"/>
        <w:autoSpaceDE w:val="0"/>
        <w:autoSpaceDN w:val="0"/>
        <w:adjustRightInd w:val="0"/>
        <w:jc w:val="center"/>
        <w:rPr>
          <w:b/>
          <w:bCs/>
          <w:szCs w:val="28"/>
        </w:rPr>
      </w:pPr>
    </w:p>
    <w:p w:rsidR="00512121" w:rsidRDefault="00512121" w:rsidP="00A101B4">
      <w:pPr>
        <w:widowControl w:val="0"/>
        <w:autoSpaceDE w:val="0"/>
        <w:autoSpaceDN w:val="0"/>
        <w:adjustRightInd w:val="0"/>
        <w:jc w:val="center"/>
        <w:rPr>
          <w:b/>
          <w:bCs/>
          <w:szCs w:val="28"/>
        </w:rPr>
      </w:pPr>
    </w:p>
    <w:p w:rsidR="00BC2D22" w:rsidRPr="00882729" w:rsidRDefault="008B32A0" w:rsidP="007E5AB8">
      <w:pPr>
        <w:widowControl w:val="0"/>
        <w:autoSpaceDE w:val="0"/>
        <w:autoSpaceDN w:val="0"/>
        <w:adjustRightInd w:val="0"/>
        <w:contextualSpacing/>
        <w:jc w:val="both"/>
        <w:rPr>
          <w:szCs w:val="28"/>
        </w:rPr>
      </w:pPr>
      <w:r w:rsidRPr="00882729">
        <w:rPr>
          <w:bCs/>
          <w:szCs w:val="28"/>
        </w:rPr>
        <w:t xml:space="preserve">         </w:t>
      </w:r>
      <w:r w:rsidR="00BC2D22" w:rsidRPr="00882729">
        <w:rPr>
          <w:bCs/>
          <w:szCs w:val="28"/>
        </w:rPr>
        <w:t>В целях приведения нормативн</w:t>
      </w:r>
      <w:r w:rsidRPr="00882729">
        <w:rPr>
          <w:bCs/>
          <w:szCs w:val="28"/>
        </w:rPr>
        <w:t>ого</w:t>
      </w:r>
      <w:r w:rsidR="00BC2D22" w:rsidRPr="00882729">
        <w:rPr>
          <w:bCs/>
          <w:szCs w:val="28"/>
        </w:rPr>
        <w:t xml:space="preserve"> правов</w:t>
      </w:r>
      <w:r w:rsidRPr="00882729">
        <w:rPr>
          <w:bCs/>
          <w:szCs w:val="28"/>
        </w:rPr>
        <w:t xml:space="preserve">ого </w:t>
      </w:r>
      <w:r w:rsidR="00BC2D22" w:rsidRPr="00882729">
        <w:rPr>
          <w:bCs/>
          <w:szCs w:val="28"/>
        </w:rPr>
        <w:t>акт</w:t>
      </w:r>
      <w:r w:rsidRPr="00882729">
        <w:rPr>
          <w:bCs/>
          <w:szCs w:val="28"/>
        </w:rPr>
        <w:t>а</w:t>
      </w:r>
      <w:r w:rsidR="00BC2D22" w:rsidRPr="00882729">
        <w:rPr>
          <w:bCs/>
          <w:szCs w:val="28"/>
        </w:rPr>
        <w:t xml:space="preserve"> администрации</w:t>
      </w:r>
      <w:r w:rsidR="00B73489" w:rsidRPr="00882729">
        <w:rPr>
          <w:bCs/>
          <w:szCs w:val="28"/>
        </w:rPr>
        <w:t xml:space="preserve"> </w:t>
      </w:r>
      <w:r w:rsidR="00512121" w:rsidRPr="00882729">
        <w:rPr>
          <w:bCs/>
          <w:szCs w:val="28"/>
        </w:rPr>
        <w:t xml:space="preserve">городского </w:t>
      </w:r>
      <w:r w:rsidR="00B73489" w:rsidRPr="00882729">
        <w:rPr>
          <w:bCs/>
          <w:szCs w:val="28"/>
        </w:rPr>
        <w:t xml:space="preserve"> поселения </w:t>
      </w:r>
      <w:r w:rsidR="00512121" w:rsidRPr="00882729">
        <w:rPr>
          <w:bCs/>
          <w:szCs w:val="28"/>
        </w:rPr>
        <w:t xml:space="preserve">Новосемейкино </w:t>
      </w:r>
      <w:r w:rsidR="00BC2D22" w:rsidRPr="00882729">
        <w:rPr>
          <w:bCs/>
          <w:szCs w:val="28"/>
        </w:rPr>
        <w:t xml:space="preserve"> муниципального района </w:t>
      </w:r>
      <w:proofErr w:type="gramStart"/>
      <w:r w:rsidR="00BC2D22" w:rsidRPr="00882729">
        <w:rPr>
          <w:bCs/>
          <w:szCs w:val="28"/>
        </w:rPr>
        <w:t>Красноярский</w:t>
      </w:r>
      <w:proofErr w:type="gramEnd"/>
      <w:r w:rsidR="00B73489" w:rsidRPr="00882729">
        <w:rPr>
          <w:bCs/>
          <w:szCs w:val="28"/>
        </w:rPr>
        <w:t xml:space="preserve"> Самарской области</w:t>
      </w:r>
      <w:r w:rsidR="00E16799" w:rsidRPr="00882729">
        <w:rPr>
          <w:bCs/>
          <w:szCs w:val="28"/>
        </w:rPr>
        <w:t xml:space="preserve"> в соответствие</w:t>
      </w:r>
      <w:bookmarkStart w:id="0" w:name="_GoBack"/>
      <w:bookmarkEnd w:id="0"/>
      <w:r w:rsidR="00BC2D22" w:rsidRPr="00882729">
        <w:rPr>
          <w:bCs/>
          <w:szCs w:val="28"/>
        </w:rPr>
        <w:t xml:space="preserve"> с </w:t>
      </w:r>
      <w:r w:rsidR="00724E29" w:rsidRPr="00882729">
        <w:rPr>
          <w:bCs/>
          <w:szCs w:val="28"/>
        </w:rPr>
        <w:t>требованиями действующего законодательства</w:t>
      </w:r>
      <w:r w:rsidR="00B73489" w:rsidRPr="00882729">
        <w:rPr>
          <w:bCs/>
          <w:szCs w:val="28"/>
        </w:rPr>
        <w:t>, а</w:t>
      </w:r>
      <w:r w:rsidR="00BC2D22" w:rsidRPr="00882729">
        <w:rPr>
          <w:bCs/>
          <w:szCs w:val="28"/>
        </w:rPr>
        <w:t xml:space="preserve">дминистрация </w:t>
      </w:r>
      <w:r w:rsidR="00512121" w:rsidRPr="00882729">
        <w:rPr>
          <w:bCs/>
          <w:szCs w:val="28"/>
        </w:rPr>
        <w:t xml:space="preserve">городского </w:t>
      </w:r>
      <w:r w:rsidR="00B73489" w:rsidRPr="00882729">
        <w:rPr>
          <w:bCs/>
          <w:szCs w:val="28"/>
        </w:rPr>
        <w:t xml:space="preserve"> поселения </w:t>
      </w:r>
      <w:r w:rsidR="00512121" w:rsidRPr="00882729">
        <w:rPr>
          <w:bCs/>
          <w:szCs w:val="28"/>
        </w:rPr>
        <w:t xml:space="preserve">Новосемейкино </w:t>
      </w:r>
      <w:r w:rsidR="00B73489" w:rsidRPr="00882729">
        <w:rPr>
          <w:bCs/>
          <w:szCs w:val="28"/>
        </w:rPr>
        <w:t xml:space="preserve"> </w:t>
      </w:r>
      <w:r w:rsidR="00BC2D22" w:rsidRPr="00882729">
        <w:rPr>
          <w:bCs/>
          <w:szCs w:val="28"/>
        </w:rPr>
        <w:t xml:space="preserve"> </w:t>
      </w:r>
      <w:r w:rsidR="00BC2D22" w:rsidRPr="00882729">
        <w:rPr>
          <w:b/>
          <w:bCs/>
          <w:szCs w:val="28"/>
        </w:rPr>
        <w:t>ПОСТАНОВЛЯЕТ</w:t>
      </w:r>
      <w:r w:rsidR="00BC2D22" w:rsidRPr="00882729">
        <w:rPr>
          <w:bCs/>
          <w:szCs w:val="28"/>
        </w:rPr>
        <w:t>:</w:t>
      </w:r>
    </w:p>
    <w:p w:rsidR="00385A8F" w:rsidRPr="00882729" w:rsidRDefault="00BC2D22" w:rsidP="007E5AB8">
      <w:pPr>
        <w:widowControl w:val="0"/>
        <w:autoSpaceDE w:val="0"/>
        <w:autoSpaceDN w:val="0"/>
        <w:adjustRightInd w:val="0"/>
        <w:contextualSpacing/>
        <w:jc w:val="both"/>
        <w:rPr>
          <w:bCs/>
          <w:szCs w:val="28"/>
        </w:rPr>
      </w:pPr>
      <w:r w:rsidRPr="00882729">
        <w:rPr>
          <w:szCs w:val="28"/>
        </w:rPr>
        <w:t xml:space="preserve">        1.</w:t>
      </w:r>
      <w:r w:rsidR="002B011C" w:rsidRPr="00882729">
        <w:rPr>
          <w:szCs w:val="28"/>
        </w:rPr>
        <w:t xml:space="preserve"> </w:t>
      </w:r>
      <w:r w:rsidR="000060F8" w:rsidRPr="00882729">
        <w:rPr>
          <w:szCs w:val="28"/>
        </w:rPr>
        <w:t xml:space="preserve">Внести в </w:t>
      </w:r>
      <w:r w:rsidR="0097395D" w:rsidRPr="00882729">
        <w:rPr>
          <w:bCs/>
          <w:szCs w:val="28"/>
        </w:rPr>
        <w:t xml:space="preserve">административный регламент </w:t>
      </w:r>
      <w:r w:rsidRPr="00882729">
        <w:rPr>
          <w:bCs/>
          <w:szCs w:val="28"/>
        </w:rPr>
        <w:t>администрации</w:t>
      </w:r>
      <w:r w:rsidR="00B73489" w:rsidRPr="00882729">
        <w:rPr>
          <w:bCs/>
          <w:szCs w:val="28"/>
        </w:rPr>
        <w:t xml:space="preserve"> </w:t>
      </w:r>
      <w:r w:rsidR="00512121" w:rsidRPr="00882729">
        <w:rPr>
          <w:bCs/>
          <w:szCs w:val="28"/>
        </w:rPr>
        <w:t xml:space="preserve">городского </w:t>
      </w:r>
      <w:r w:rsidR="00B73489" w:rsidRPr="00882729">
        <w:rPr>
          <w:bCs/>
          <w:szCs w:val="28"/>
        </w:rPr>
        <w:t xml:space="preserve"> поселения </w:t>
      </w:r>
      <w:r w:rsidR="00512121" w:rsidRPr="00882729">
        <w:rPr>
          <w:bCs/>
          <w:szCs w:val="28"/>
        </w:rPr>
        <w:t xml:space="preserve">Новосемейкино </w:t>
      </w:r>
      <w:r w:rsidRPr="00882729">
        <w:rPr>
          <w:bCs/>
          <w:szCs w:val="28"/>
        </w:rPr>
        <w:t>м</w:t>
      </w:r>
      <w:r w:rsidR="00D12548" w:rsidRPr="00882729">
        <w:rPr>
          <w:bCs/>
          <w:szCs w:val="28"/>
        </w:rPr>
        <w:t>униципаль</w:t>
      </w:r>
      <w:r w:rsidRPr="00882729">
        <w:rPr>
          <w:bCs/>
          <w:szCs w:val="28"/>
        </w:rPr>
        <w:t>ного района Красноярский</w:t>
      </w:r>
      <w:r w:rsidR="00D12548" w:rsidRPr="00882729">
        <w:rPr>
          <w:bCs/>
          <w:szCs w:val="28"/>
        </w:rPr>
        <w:t xml:space="preserve"> Самарской области </w:t>
      </w:r>
      <w:r w:rsidR="0097395D" w:rsidRPr="00882729">
        <w:rPr>
          <w:bCs/>
          <w:szCs w:val="28"/>
        </w:rPr>
        <w:t>«П</w:t>
      </w:r>
      <w:r w:rsidR="00B73489" w:rsidRPr="00882729">
        <w:rPr>
          <w:bCs/>
          <w:szCs w:val="28"/>
        </w:rPr>
        <w:t>о организации и осуществления муниципального контроля в области торговой деятельности</w:t>
      </w:r>
      <w:r w:rsidR="0097395D" w:rsidRPr="00882729">
        <w:rPr>
          <w:bCs/>
          <w:szCs w:val="28"/>
        </w:rPr>
        <w:t>»</w:t>
      </w:r>
      <w:r w:rsidR="00D12548" w:rsidRPr="00882729">
        <w:rPr>
          <w:bCs/>
          <w:szCs w:val="28"/>
        </w:rPr>
        <w:t>, утвержденный постановлением а</w:t>
      </w:r>
      <w:r w:rsidR="0097395D" w:rsidRPr="00882729">
        <w:rPr>
          <w:bCs/>
          <w:szCs w:val="28"/>
        </w:rPr>
        <w:t>дминистрации</w:t>
      </w:r>
      <w:r w:rsidR="00B73489" w:rsidRPr="00882729">
        <w:rPr>
          <w:bCs/>
          <w:szCs w:val="28"/>
        </w:rPr>
        <w:t xml:space="preserve"> </w:t>
      </w:r>
      <w:r w:rsidR="00512121" w:rsidRPr="00882729">
        <w:rPr>
          <w:bCs/>
          <w:szCs w:val="28"/>
        </w:rPr>
        <w:t xml:space="preserve">городского </w:t>
      </w:r>
      <w:r w:rsidR="00B73489" w:rsidRPr="00882729">
        <w:rPr>
          <w:bCs/>
          <w:szCs w:val="28"/>
        </w:rPr>
        <w:t xml:space="preserve"> поселения </w:t>
      </w:r>
      <w:r w:rsidR="00575C4C" w:rsidRPr="00882729">
        <w:rPr>
          <w:bCs/>
          <w:szCs w:val="28"/>
        </w:rPr>
        <w:t>Новосемейкино</w:t>
      </w:r>
      <w:r w:rsidR="0097395D" w:rsidRPr="00882729">
        <w:rPr>
          <w:bCs/>
          <w:szCs w:val="28"/>
        </w:rPr>
        <w:t xml:space="preserve"> муниципального района Красноярский Са</w:t>
      </w:r>
      <w:r w:rsidR="00D12548" w:rsidRPr="00882729">
        <w:rPr>
          <w:bCs/>
          <w:szCs w:val="28"/>
        </w:rPr>
        <w:t xml:space="preserve">марской области от </w:t>
      </w:r>
      <w:r w:rsidR="00575C4C" w:rsidRPr="00882729">
        <w:rPr>
          <w:bCs/>
          <w:szCs w:val="28"/>
        </w:rPr>
        <w:t>12 мая 2015</w:t>
      </w:r>
      <w:r w:rsidR="00D12548" w:rsidRPr="00882729">
        <w:rPr>
          <w:bCs/>
          <w:szCs w:val="28"/>
        </w:rPr>
        <w:t xml:space="preserve"> </w:t>
      </w:r>
    </w:p>
    <w:p w:rsidR="007B62EB" w:rsidRDefault="00D12548" w:rsidP="007E5AB8">
      <w:pPr>
        <w:widowControl w:val="0"/>
        <w:autoSpaceDE w:val="0"/>
        <w:autoSpaceDN w:val="0"/>
        <w:adjustRightInd w:val="0"/>
        <w:contextualSpacing/>
        <w:jc w:val="both"/>
        <w:rPr>
          <w:bCs/>
          <w:szCs w:val="28"/>
        </w:rPr>
      </w:pPr>
      <w:r w:rsidRPr="00882729">
        <w:rPr>
          <w:bCs/>
          <w:szCs w:val="28"/>
        </w:rPr>
        <w:t>№</w:t>
      </w:r>
      <w:r w:rsidR="008B32A0" w:rsidRPr="00882729">
        <w:rPr>
          <w:bCs/>
          <w:szCs w:val="28"/>
        </w:rPr>
        <w:t xml:space="preserve"> </w:t>
      </w:r>
      <w:r w:rsidR="00575C4C" w:rsidRPr="00882729">
        <w:rPr>
          <w:bCs/>
          <w:szCs w:val="28"/>
        </w:rPr>
        <w:t>16</w:t>
      </w:r>
      <w:r w:rsidR="0070154E" w:rsidRPr="00882729">
        <w:rPr>
          <w:bCs/>
          <w:szCs w:val="28"/>
        </w:rPr>
        <w:t xml:space="preserve"> (в редакции  от 23.07.2015 № 33)</w:t>
      </w:r>
      <w:r w:rsidR="00575C4C" w:rsidRPr="00882729">
        <w:rPr>
          <w:bCs/>
          <w:szCs w:val="28"/>
        </w:rPr>
        <w:t xml:space="preserve">  </w:t>
      </w:r>
      <w:r w:rsidR="007B62EB" w:rsidRPr="00882729">
        <w:rPr>
          <w:bCs/>
          <w:szCs w:val="28"/>
        </w:rPr>
        <w:t xml:space="preserve">следующие </w:t>
      </w:r>
      <w:r w:rsidR="00F36533" w:rsidRPr="00882729">
        <w:rPr>
          <w:bCs/>
          <w:szCs w:val="28"/>
        </w:rPr>
        <w:t>дополнения</w:t>
      </w:r>
      <w:r w:rsidR="007B62EB" w:rsidRPr="00882729">
        <w:rPr>
          <w:bCs/>
          <w:szCs w:val="28"/>
        </w:rPr>
        <w:t>:</w:t>
      </w:r>
    </w:p>
    <w:p w:rsidR="00882729" w:rsidRPr="00882729" w:rsidRDefault="00882729" w:rsidP="007E5AB8">
      <w:pPr>
        <w:widowControl w:val="0"/>
        <w:autoSpaceDE w:val="0"/>
        <w:autoSpaceDN w:val="0"/>
        <w:adjustRightInd w:val="0"/>
        <w:contextualSpacing/>
        <w:jc w:val="both"/>
        <w:rPr>
          <w:szCs w:val="28"/>
        </w:rPr>
      </w:pPr>
    </w:p>
    <w:p w:rsidR="001C1472" w:rsidRPr="00882729" w:rsidRDefault="001C1472" w:rsidP="001C1472">
      <w:pPr>
        <w:rPr>
          <w:szCs w:val="28"/>
        </w:rPr>
      </w:pPr>
      <w:r w:rsidRPr="00882729">
        <w:rPr>
          <w:szCs w:val="28"/>
        </w:rPr>
        <w:t>- дополнить раздел 1 Регламента пунктом 1.10 следующего содержания:</w:t>
      </w:r>
    </w:p>
    <w:p w:rsidR="001C1472" w:rsidRPr="00882729" w:rsidRDefault="001C1472" w:rsidP="00882729">
      <w:pPr>
        <w:pStyle w:val="ConsPlusNormal"/>
        <w:ind w:firstLine="539"/>
        <w:contextualSpacing/>
        <w:jc w:val="both"/>
        <w:outlineLvl w:val="0"/>
        <w:rPr>
          <w:rFonts w:ascii="Times New Roman" w:hAnsi="Times New Roman" w:cs="Times New Roman"/>
          <w:sz w:val="28"/>
          <w:szCs w:val="28"/>
          <w:lang w:eastAsia="ru-RU"/>
        </w:rPr>
      </w:pPr>
      <w:r w:rsidRPr="00882729">
        <w:rPr>
          <w:rFonts w:ascii="Times New Roman" w:hAnsi="Times New Roman"/>
          <w:sz w:val="28"/>
          <w:szCs w:val="28"/>
        </w:rPr>
        <w:t>«1.10.</w:t>
      </w:r>
      <w:r w:rsidRPr="00882729">
        <w:rPr>
          <w:rFonts w:ascii="Times New Roman" w:hAnsi="Times New Roman" w:cs="Times New Roman"/>
          <w:sz w:val="28"/>
          <w:szCs w:val="28"/>
          <w:lang w:eastAsia="ru-RU"/>
        </w:rPr>
        <w:t xml:space="preserve">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1C1472" w:rsidRPr="00882729" w:rsidRDefault="001C1472" w:rsidP="001C1472">
      <w:pPr>
        <w:pStyle w:val="ConsPlusNormal"/>
        <w:ind w:firstLine="540"/>
        <w:jc w:val="both"/>
        <w:rPr>
          <w:rFonts w:ascii="Times New Roman" w:hAnsi="Times New Roman" w:cs="Times New Roman"/>
          <w:sz w:val="28"/>
          <w:szCs w:val="28"/>
          <w:lang w:eastAsia="ru-RU"/>
        </w:rPr>
      </w:pPr>
      <w:r w:rsidRPr="00882729">
        <w:rPr>
          <w:rFonts w:ascii="Times New Roman" w:hAnsi="Times New Roman" w:cs="Times New Roman"/>
          <w:sz w:val="28"/>
          <w:szCs w:val="28"/>
          <w:lang w:eastAsia="ru-RU"/>
        </w:rPr>
        <w:t>1.10.1.</w:t>
      </w:r>
      <w:bookmarkStart w:id="1" w:name="Par0"/>
      <w:bookmarkEnd w:id="1"/>
      <w:r w:rsidRPr="00882729">
        <w:rPr>
          <w:sz w:val="28"/>
          <w:szCs w:val="28"/>
        </w:rPr>
        <w:t xml:space="preserve"> </w:t>
      </w:r>
      <w:r w:rsidRPr="00882729">
        <w:rPr>
          <w:rFonts w:ascii="Times New Roman" w:hAnsi="Times New Roman" w:cs="Times New Roman"/>
          <w:sz w:val="28"/>
          <w:szCs w:val="28"/>
          <w:lang w:eastAsia="ru-RU"/>
        </w:rPr>
        <w:t xml:space="preserve"> Если иное не установлено подпунктом 1.10.2. настоящей пункта, с 1 января 2016 года по 31 декабря 2018 года не проводятся </w:t>
      </w:r>
      <w:proofErr w:type="gramStart"/>
      <w:r w:rsidRPr="00882729">
        <w:rPr>
          <w:rFonts w:ascii="Times New Roman" w:hAnsi="Times New Roman" w:cs="Times New Roman"/>
          <w:sz w:val="28"/>
          <w:szCs w:val="28"/>
          <w:lang w:eastAsia="ru-RU"/>
        </w:rPr>
        <w:lastRenderedPageBreak/>
        <w:t xml:space="preserve">плановые проверки в отношении юридических лиц, индивидуальных предпринимателей, отнесенных в соответствии с положениями </w:t>
      </w:r>
      <w:hyperlink r:id="rId7" w:history="1">
        <w:r w:rsidRPr="00882729">
          <w:rPr>
            <w:rFonts w:ascii="Times New Roman" w:hAnsi="Times New Roman" w:cs="Times New Roman"/>
            <w:sz w:val="28"/>
            <w:szCs w:val="28"/>
            <w:lang w:eastAsia="ru-RU"/>
          </w:rPr>
          <w:t>статьи 4</w:t>
        </w:r>
      </w:hyperlink>
      <w:r w:rsidRPr="00882729">
        <w:rPr>
          <w:rFonts w:ascii="Times New Roman"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8" w:history="1">
        <w:r w:rsidRPr="00882729">
          <w:rPr>
            <w:rFonts w:ascii="Times New Roman" w:hAnsi="Times New Roman" w:cs="Times New Roman"/>
            <w:sz w:val="28"/>
            <w:szCs w:val="28"/>
            <w:lang w:eastAsia="ru-RU"/>
          </w:rPr>
          <w:t>частью 9 статьи 9</w:t>
        </w:r>
      </w:hyperlink>
      <w:r w:rsidRPr="00882729">
        <w:rPr>
          <w:rFonts w:ascii="Times New Roman" w:hAnsi="Times New Roman" w:cs="Times New Roman"/>
          <w:sz w:val="28"/>
          <w:szCs w:val="28"/>
          <w:lang w:eastAsia="ru-RU"/>
        </w:rPr>
        <w:t xml:space="preserve"> Федерального</w:t>
      </w:r>
      <w:proofErr w:type="gramEnd"/>
      <w:r w:rsidRPr="00882729">
        <w:rPr>
          <w:rFonts w:ascii="Times New Roman" w:hAnsi="Times New Roman" w:cs="Times New Roman"/>
          <w:sz w:val="28"/>
          <w:szCs w:val="28"/>
          <w:lang w:eastAsia="ru-RU"/>
        </w:rPr>
        <w:t xml:space="preserve"> закона от 26.12.2008 № 294-ФЗ.</w:t>
      </w:r>
    </w:p>
    <w:p w:rsidR="001C1472" w:rsidRPr="00882729" w:rsidRDefault="001C1472" w:rsidP="001C1472">
      <w:pPr>
        <w:autoSpaceDE w:val="0"/>
        <w:autoSpaceDN w:val="0"/>
        <w:adjustRightInd w:val="0"/>
        <w:ind w:firstLine="540"/>
        <w:jc w:val="both"/>
        <w:rPr>
          <w:szCs w:val="28"/>
        </w:rPr>
      </w:pPr>
      <w:bookmarkStart w:id="2" w:name="Par1"/>
      <w:bookmarkEnd w:id="2"/>
      <w:r w:rsidRPr="00882729">
        <w:rPr>
          <w:szCs w:val="28"/>
        </w:rPr>
        <w:t xml:space="preserve">1.10.2. </w:t>
      </w:r>
      <w:proofErr w:type="gramStart"/>
      <w:r w:rsidRPr="00882729">
        <w:rPr>
          <w:szCs w:val="28"/>
        </w:rPr>
        <w:t xml:space="preserve">При наличии информации о том, что в отношении указанных в </w:t>
      </w:r>
      <w:hyperlink w:anchor="Par0" w:history="1">
        <w:r w:rsidRPr="00882729">
          <w:rPr>
            <w:szCs w:val="28"/>
          </w:rPr>
          <w:t>подпункте 1.10.1</w:t>
        </w:r>
      </w:hyperlink>
      <w:r w:rsidRPr="00882729">
        <w:rPr>
          <w:szCs w:val="28"/>
        </w:rPr>
        <w:t xml:space="preserve">. настоящего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9" w:history="1">
        <w:r w:rsidRPr="00882729">
          <w:rPr>
            <w:szCs w:val="28"/>
          </w:rPr>
          <w:t>Кодексом</w:t>
        </w:r>
      </w:hyperlink>
      <w:r w:rsidRPr="00882729">
        <w:rPr>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882729">
        <w:rPr>
          <w:szCs w:val="28"/>
        </w:rPr>
        <w:t xml:space="preserve">, </w:t>
      </w:r>
      <w:proofErr w:type="gramStart"/>
      <w:r w:rsidRPr="00882729">
        <w:rPr>
          <w:szCs w:val="28"/>
        </w:rPr>
        <w:t xml:space="preserve">выданной в соответствии с Федеральным </w:t>
      </w:r>
      <w:hyperlink r:id="rId10" w:history="1">
        <w:r w:rsidRPr="00882729">
          <w:rPr>
            <w:szCs w:val="28"/>
          </w:rPr>
          <w:t>законом</w:t>
        </w:r>
      </w:hyperlink>
      <w:r w:rsidRPr="00882729">
        <w:rPr>
          <w:szCs w:val="28"/>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882729">
        <w:rPr>
          <w:szCs w:val="28"/>
        </w:rPr>
        <w:t xml:space="preserve"> в отношении таких лиц по основаниям, предусмотренным </w:t>
      </w:r>
      <w:hyperlink r:id="rId11" w:history="1">
        <w:r w:rsidRPr="00882729">
          <w:rPr>
            <w:szCs w:val="28"/>
          </w:rPr>
          <w:t>частью 8 статьи 9</w:t>
        </w:r>
      </w:hyperlink>
      <w:r w:rsidRPr="00882729">
        <w:rPr>
          <w:szCs w:val="28"/>
        </w:rPr>
        <w:t xml:space="preserve"> Федерального закона от 26.12.2008 №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2" w:history="1">
        <w:r w:rsidRPr="00882729">
          <w:rPr>
            <w:szCs w:val="28"/>
          </w:rPr>
          <w:t>частью 4 статьи 9</w:t>
        </w:r>
      </w:hyperlink>
      <w:r w:rsidRPr="00882729">
        <w:rPr>
          <w:szCs w:val="28"/>
        </w:rPr>
        <w:t xml:space="preserve"> Федерального закона от 26.12.2008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C1472" w:rsidRPr="00882729" w:rsidRDefault="001C1472" w:rsidP="001C1472">
      <w:pPr>
        <w:autoSpaceDE w:val="0"/>
        <w:autoSpaceDN w:val="0"/>
        <w:adjustRightInd w:val="0"/>
        <w:ind w:firstLine="540"/>
        <w:jc w:val="both"/>
        <w:rPr>
          <w:szCs w:val="28"/>
        </w:rPr>
      </w:pPr>
      <w:r w:rsidRPr="00882729">
        <w:rPr>
          <w:szCs w:val="28"/>
        </w:rPr>
        <w:t xml:space="preserve">1.10.3.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13" w:history="1">
        <w:r w:rsidRPr="00882729">
          <w:rPr>
            <w:szCs w:val="28"/>
          </w:rPr>
          <w:t>Порядок</w:t>
        </w:r>
      </w:hyperlink>
      <w:r w:rsidRPr="00882729">
        <w:rPr>
          <w:szCs w:val="28"/>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C1472" w:rsidRPr="00882729" w:rsidRDefault="001C1472" w:rsidP="001C1472">
      <w:pPr>
        <w:autoSpaceDE w:val="0"/>
        <w:autoSpaceDN w:val="0"/>
        <w:adjustRightInd w:val="0"/>
        <w:ind w:firstLine="540"/>
        <w:jc w:val="both"/>
        <w:rPr>
          <w:szCs w:val="28"/>
        </w:rPr>
      </w:pPr>
      <w:r w:rsidRPr="00882729">
        <w:rPr>
          <w:szCs w:val="28"/>
        </w:rPr>
        <w:lastRenderedPageBreak/>
        <w:t xml:space="preserve">1.10.4.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1C1472" w:rsidRPr="00882729" w:rsidRDefault="001C1472" w:rsidP="001C1472">
      <w:pPr>
        <w:autoSpaceDE w:val="0"/>
        <w:autoSpaceDN w:val="0"/>
        <w:adjustRightInd w:val="0"/>
        <w:ind w:firstLine="540"/>
        <w:jc w:val="both"/>
        <w:rPr>
          <w:szCs w:val="28"/>
        </w:rPr>
      </w:pPr>
      <w:r w:rsidRPr="00882729">
        <w:rPr>
          <w:szCs w:val="28"/>
        </w:rPr>
        <w:t xml:space="preserve">1.10.5.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w:t>
      </w:r>
      <w:proofErr w:type="gramStart"/>
      <w:r w:rsidRPr="00882729">
        <w:rPr>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1.10.1. настоящего регламента, и при отсутствии оснований, предусмотренных </w:t>
      </w:r>
      <w:hyperlink w:anchor="Par1" w:history="1">
        <w:r w:rsidRPr="00882729">
          <w:rPr>
            <w:szCs w:val="28"/>
          </w:rPr>
          <w:t>подпунктом</w:t>
        </w:r>
      </w:hyperlink>
      <w:r w:rsidRPr="00882729">
        <w:rPr>
          <w:szCs w:val="28"/>
        </w:rPr>
        <w:t xml:space="preserve"> 1.10.2. настоящего регламента, проведение плановой проверки прекращается, о чем составляется соответствующий акт».</w:t>
      </w:r>
      <w:proofErr w:type="gramEnd"/>
    </w:p>
    <w:p w:rsidR="001C1472" w:rsidRPr="00882729" w:rsidRDefault="001C1472" w:rsidP="001C1472">
      <w:pPr>
        <w:tabs>
          <w:tab w:val="left" w:pos="1890"/>
        </w:tabs>
        <w:autoSpaceDE w:val="0"/>
        <w:autoSpaceDN w:val="0"/>
        <w:adjustRightInd w:val="0"/>
        <w:ind w:firstLine="540"/>
        <w:jc w:val="both"/>
        <w:rPr>
          <w:szCs w:val="28"/>
        </w:rPr>
      </w:pPr>
      <w:r w:rsidRPr="00882729">
        <w:rPr>
          <w:szCs w:val="28"/>
        </w:rPr>
        <w:tab/>
      </w:r>
    </w:p>
    <w:p w:rsidR="001C1472" w:rsidRPr="00882729" w:rsidRDefault="001C1472" w:rsidP="001C1472">
      <w:pPr>
        <w:autoSpaceDE w:val="0"/>
        <w:autoSpaceDN w:val="0"/>
        <w:adjustRightInd w:val="0"/>
        <w:ind w:firstLine="540"/>
        <w:jc w:val="both"/>
        <w:rPr>
          <w:szCs w:val="28"/>
        </w:rPr>
      </w:pPr>
      <w:r w:rsidRPr="00882729">
        <w:rPr>
          <w:szCs w:val="28"/>
        </w:rPr>
        <w:t>- дополнить раздел 1  Регламента пунктом 1.11. следующего содержания:</w:t>
      </w:r>
    </w:p>
    <w:p w:rsidR="001C1472" w:rsidRPr="00882729" w:rsidRDefault="001C1472" w:rsidP="001C1472">
      <w:pPr>
        <w:autoSpaceDE w:val="0"/>
        <w:autoSpaceDN w:val="0"/>
        <w:adjustRightInd w:val="0"/>
        <w:ind w:firstLine="540"/>
        <w:jc w:val="both"/>
        <w:rPr>
          <w:szCs w:val="28"/>
        </w:rPr>
      </w:pPr>
    </w:p>
    <w:p w:rsidR="001C1472" w:rsidRDefault="001C1472" w:rsidP="001C1472">
      <w:pPr>
        <w:autoSpaceDE w:val="0"/>
        <w:autoSpaceDN w:val="0"/>
        <w:adjustRightInd w:val="0"/>
        <w:ind w:firstLine="540"/>
        <w:jc w:val="both"/>
        <w:rPr>
          <w:szCs w:val="28"/>
        </w:rPr>
      </w:pPr>
      <w:r w:rsidRPr="00882729">
        <w:rPr>
          <w:szCs w:val="28"/>
        </w:rPr>
        <w:t>«1.11. Положения пункта 1.10. Регламента применяются в отношении видов муниципального контроля, вопросы организации и осуществления которых регулируются Федеральным законом от 26.12.2008 № 294-ФЗ».</w:t>
      </w:r>
    </w:p>
    <w:p w:rsidR="00882729" w:rsidRPr="00882729" w:rsidRDefault="00882729" w:rsidP="001C1472">
      <w:pPr>
        <w:autoSpaceDE w:val="0"/>
        <w:autoSpaceDN w:val="0"/>
        <w:adjustRightInd w:val="0"/>
        <w:ind w:firstLine="540"/>
        <w:jc w:val="both"/>
        <w:rPr>
          <w:szCs w:val="28"/>
        </w:rPr>
      </w:pPr>
    </w:p>
    <w:p w:rsidR="001C1472" w:rsidRPr="00882729" w:rsidRDefault="001C1472" w:rsidP="001C1472">
      <w:pPr>
        <w:autoSpaceDE w:val="0"/>
        <w:autoSpaceDN w:val="0"/>
        <w:adjustRightInd w:val="0"/>
        <w:ind w:firstLine="540"/>
        <w:jc w:val="both"/>
        <w:rPr>
          <w:szCs w:val="28"/>
        </w:rPr>
      </w:pPr>
      <w:r w:rsidRPr="00882729">
        <w:rPr>
          <w:szCs w:val="28"/>
        </w:rPr>
        <w:t>- дополнить раздел 1 Регламента пунктом 1.12. следующего содержания:</w:t>
      </w:r>
    </w:p>
    <w:p w:rsidR="001C1472" w:rsidRPr="00882729" w:rsidRDefault="001C1472" w:rsidP="001C1472">
      <w:pPr>
        <w:autoSpaceDE w:val="0"/>
        <w:autoSpaceDN w:val="0"/>
        <w:adjustRightInd w:val="0"/>
        <w:ind w:firstLine="540"/>
        <w:jc w:val="both"/>
        <w:rPr>
          <w:szCs w:val="28"/>
        </w:rPr>
      </w:pPr>
      <w:r w:rsidRPr="00882729">
        <w:rPr>
          <w:szCs w:val="28"/>
        </w:rPr>
        <w:t xml:space="preserve">«1.12. Проведение плановой проверки с нарушением требований пункта 1.10. Регламента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w:t>
      </w:r>
      <w:hyperlink r:id="rId14" w:history="1">
        <w:r w:rsidRPr="00882729">
          <w:rPr>
            <w:szCs w:val="28"/>
          </w:rPr>
          <w:t>частью 1 статьи 20</w:t>
        </w:r>
      </w:hyperlink>
      <w:r w:rsidRPr="00882729">
        <w:rPr>
          <w:szCs w:val="28"/>
        </w:rPr>
        <w:t xml:space="preserve"> Федерального закона от 26.12.2008 № 294-ФЗ».</w:t>
      </w:r>
    </w:p>
    <w:p w:rsidR="001C1472" w:rsidRPr="00882729" w:rsidRDefault="001C1472" w:rsidP="001C1472">
      <w:pPr>
        <w:autoSpaceDE w:val="0"/>
        <w:autoSpaceDN w:val="0"/>
        <w:adjustRightInd w:val="0"/>
        <w:ind w:firstLine="540"/>
        <w:jc w:val="both"/>
        <w:rPr>
          <w:szCs w:val="28"/>
        </w:rPr>
      </w:pPr>
    </w:p>
    <w:p w:rsidR="001C1472" w:rsidRPr="00882729" w:rsidRDefault="001C1472" w:rsidP="001C1472">
      <w:pPr>
        <w:autoSpaceDE w:val="0"/>
        <w:autoSpaceDN w:val="0"/>
        <w:adjustRightInd w:val="0"/>
        <w:ind w:firstLine="540"/>
        <w:jc w:val="both"/>
        <w:rPr>
          <w:szCs w:val="28"/>
        </w:rPr>
      </w:pPr>
      <w:r w:rsidRPr="00882729">
        <w:rPr>
          <w:szCs w:val="28"/>
        </w:rPr>
        <w:t>- дополнить раздел 1 Регламента пунктом 1.13. следующего содержания:</w:t>
      </w:r>
    </w:p>
    <w:p w:rsidR="001C1472" w:rsidRPr="00882729" w:rsidRDefault="001C1472" w:rsidP="001C1472">
      <w:pPr>
        <w:autoSpaceDE w:val="0"/>
        <w:autoSpaceDN w:val="0"/>
        <w:adjustRightInd w:val="0"/>
        <w:ind w:firstLine="540"/>
        <w:jc w:val="both"/>
        <w:rPr>
          <w:szCs w:val="28"/>
        </w:rPr>
      </w:pPr>
    </w:p>
    <w:p w:rsidR="001C1472" w:rsidRPr="00882729" w:rsidRDefault="001C1472" w:rsidP="001C1472">
      <w:pPr>
        <w:pStyle w:val="ConsPlusNormal"/>
        <w:ind w:firstLine="540"/>
        <w:jc w:val="both"/>
        <w:rPr>
          <w:rFonts w:ascii="Times New Roman" w:hAnsi="Times New Roman"/>
          <w:sz w:val="28"/>
          <w:szCs w:val="28"/>
          <w:lang w:eastAsia="ru-RU"/>
        </w:rPr>
      </w:pPr>
      <w:r w:rsidRPr="00882729">
        <w:rPr>
          <w:rFonts w:ascii="Times New Roman" w:hAnsi="Times New Roman"/>
          <w:sz w:val="28"/>
          <w:szCs w:val="28"/>
          <w:lang w:eastAsia="ru-RU"/>
        </w:rPr>
        <w:t xml:space="preserve">«1.13. </w:t>
      </w:r>
      <w:r w:rsidRPr="00882729">
        <w:rPr>
          <w:rFonts w:ascii="Times New Roman" w:hAnsi="Times New Roman" w:cs="Times New Roman"/>
          <w:sz w:val="28"/>
          <w:szCs w:val="28"/>
          <w:lang w:eastAsia="ru-RU"/>
        </w:rPr>
        <w:t>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C1472" w:rsidRPr="00882729" w:rsidRDefault="001C1472" w:rsidP="001C1472">
      <w:pPr>
        <w:pStyle w:val="ConsPlusNormal"/>
        <w:ind w:firstLine="540"/>
        <w:jc w:val="both"/>
        <w:rPr>
          <w:rFonts w:ascii="Times New Roman" w:hAnsi="Times New Roman" w:cs="Times New Roman"/>
          <w:sz w:val="28"/>
          <w:szCs w:val="28"/>
          <w:lang w:eastAsia="ru-RU"/>
        </w:rPr>
      </w:pPr>
      <w:r w:rsidRPr="00882729">
        <w:rPr>
          <w:rFonts w:ascii="Times New Roman" w:hAnsi="Times New Roman" w:cs="Times New Roman"/>
          <w:sz w:val="28"/>
          <w:szCs w:val="28"/>
          <w:lang w:eastAsia="ru-RU"/>
        </w:rPr>
        <w:t xml:space="preserve"> 1.13.1.  </w:t>
      </w:r>
      <w:proofErr w:type="gramStart"/>
      <w:r w:rsidRPr="00882729">
        <w:rPr>
          <w:rFonts w:ascii="Times New Roman" w:hAnsi="Times New Roman" w:cs="Times New Roman"/>
          <w:sz w:val="28"/>
          <w:szCs w:val="28"/>
          <w:lang w:eastAsia="ru-RU"/>
        </w:rPr>
        <w:t xml:space="preserve">Единый реестр проверок содержит информацию о плановых и внеплановых проверках юридических лиц и индивидуальных предпринимателей, проводимых в соответствии с Федеральным </w:t>
      </w:r>
      <w:hyperlink r:id="rId15" w:history="1">
        <w:r w:rsidRPr="00882729">
          <w:rPr>
            <w:rFonts w:ascii="Times New Roman" w:hAnsi="Times New Roman" w:cs="Times New Roman"/>
            <w:sz w:val="28"/>
            <w:szCs w:val="28"/>
            <w:lang w:eastAsia="ru-RU"/>
          </w:rPr>
          <w:t>законом</w:t>
        </w:r>
      </w:hyperlink>
      <w:r w:rsidRPr="00882729">
        <w:rPr>
          <w:rFonts w:ascii="Times New Roman" w:hAnsi="Times New Roman" w:cs="Times New Roman"/>
          <w:sz w:val="28"/>
          <w:szCs w:val="28"/>
          <w:lang w:eastAsia="ru-RU"/>
        </w:rPr>
        <w:t xml:space="preserve"> </w:t>
      </w:r>
      <w:r w:rsidRPr="00882729">
        <w:rPr>
          <w:rFonts w:ascii="Times New Roman" w:hAnsi="Times New Roman" w:cs="Times New Roman"/>
          <w:sz w:val="28"/>
          <w:szCs w:val="28"/>
          <w:lang w:eastAsia="ru-RU"/>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 об их результатах и о принятых мерах по пресечению и (или) устранению последствий выявленных нарушений.</w:t>
      </w:r>
      <w:proofErr w:type="gramEnd"/>
    </w:p>
    <w:p w:rsidR="001C1472" w:rsidRPr="00882729" w:rsidRDefault="001C1472" w:rsidP="001C1472">
      <w:pPr>
        <w:pStyle w:val="ConsPlusNormal"/>
        <w:ind w:firstLine="540"/>
        <w:jc w:val="both"/>
        <w:rPr>
          <w:rFonts w:ascii="Times New Roman" w:hAnsi="Times New Roman" w:cs="Times New Roman"/>
          <w:sz w:val="28"/>
          <w:szCs w:val="28"/>
          <w:lang w:eastAsia="ru-RU"/>
        </w:rPr>
      </w:pPr>
      <w:r w:rsidRPr="00882729">
        <w:rPr>
          <w:rFonts w:ascii="Times New Roman" w:hAnsi="Times New Roman" w:cs="Times New Roman"/>
          <w:sz w:val="28"/>
          <w:szCs w:val="28"/>
          <w:lang w:eastAsia="ru-RU"/>
        </w:rPr>
        <w:t>1.13.2.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C1472" w:rsidRPr="00882729" w:rsidRDefault="001C1472" w:rsidP="001C1472">
      <w:pPr>
        <w:pStyle w:val="ConsPlusNormal"/>
        <w:ind w:firstLine="540"/>
        <w:jc w:val="both"/>
        <w:rPr>
          <w:rFonts w:ascii="Times New Roman" w:hAnsi="Times New Roman" w:cs="Times New Roman"/>
          <w:sz w:val="28"/>
          <w:szCs w:val="28"/>
          <w:lang w:eastAsia="ru-RU"/>
        </w:rPr>
      </w:pPr>
      <w:r w:rsidRPr="00882729">
        <w:rPr>
          <w:rFonts w:ascii="Times New Roman" w:hAnsi="Times New Roman" w:cs="Times New Roman"/>
          <w:sz w:val="28"/>
          <w:szCs w:val="28"/>
          <w:lang w:eastAsia="ru-RU"/>
        </w:rPr>
        <w:t>1.13.3.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1C1472" w:rsidRPr="00882729" w:rsidRDefault="001C1472" w:rsidP="001C1472">
      <w:pPr>
        <w:pStyle w:val="ConsPlusNormal"/>
        <w:ind w:firstLine="540"/>
        <w:jc w:val="both"/>
        <w:rPr>
          <w:rFonts w:ascii="Times New Roman" w:hAnsi="Times New Roman"/>
          <w:sz w:val="28"/>
          <w:szCs w:val="28"/>
          <w:lang w:eastAsia="ru-RU"/>
        </w:rPr>
      </w:pPr>
      <w:r w:rsidRPr="00882729">
        <w:rPr>
          <w:rFonts w:ascii="Times New Roman" w:hAnsi="Times New Roman" w:cs="Times New Roman"/>
          <w:sz w:val="28"/>
          <w:szCs w:val="28"/>
          <w:lang w:eastAsia="ru-RU"/>
        </w:rPr>
        <w:t xml:space="preserve">1.13.4. </w:t>
      </w:r>
      <w:proofErr w:type="gramStart"/>
      <w:r w:rsidRPr="00882729">
        <w:rPr>
          <w:rFonts w:ascii="Times New Roman" w:hAnsi="Times New Roman" w:cs="Times New Roman"/>
          <w:sz w:val="28"/>
          <w:szCs w:val="28"/>
          <w:lang w:eastAsia="ru-RU"/>
        </w:rPr>
        <w:t xml:space="preserve">Орган муниципального контроля </w:t>
      </w:r>
      <w:r w:rsidRPr="00882729">
        <w:rPr>
          <w:rFonts w:ascii="Times New Roman" w:hAnsi="Times New Roman"/>
          <w:sz w:val="28"/>
          <w:szCs w:val="28"/>
          <w:lang w:eastAsia="ru-RU"/>
        </w:rPr>
        <w:t xml:space="preserve">принимает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 которые осуществляют внесение информации в единый реестр проверок в соответствии с </w:t>
      </w:r>
      <w:hyperlink r:id="rId16" w:history="1">
        <w:r w:rsidRPr="00882729">
          <w:rPr>
            <w:rFonts w:ascii="Times New Roman" w:hAnsi="Times New Roman"/>
            <w:sz w:val="28"/>
            <w:szCs w:val="28"/>
            <w:lang w:eastAsia="ru-RU"/>
          </w:rPr>
          <w:t>разделом IV</w:t>
        </w:r>
      </w:hyperlink>
      <w:r w:rsidRPr="00882729">
        <w:rPr>
          <w:rFonts w:ascii="Times New Roman" w:hAnsi="Times New Roman"/>
          <w:sz w:val="28"/>
          <w:szCs w:val="28"/>
          <w:lang w:eastAsia="ru-RU"/>
        </w:rPr>
        <w:t xml:space="preserve"> Правил формирования и ведения единого реестра проверок, утвержденных постановлением Правительства </w:t>
      </w:r>
      <w:r w:rsidRPr="00882729">
        <w:rPr>
          <w:rFonts w:ascii="Times New Roman" w:hAnsi="Times New Roman" w:cs="Times New Roman"/>
          <w:sz w:val="28"/>
          <w:szCs w:val="28"/>
          <w:lang w:eastAsia="ru-RU"/>
        </w:rPr>
        <w:t xml:space="preserve"> Российской Федерации от 28.04.2015 № 415, а также </w:t>
      </w:r>
      <w:r w:rsidRPr="00882729">
        <w:rPr>
          <w:rFonts w:ascii="Times New Roman" w:hAnsi="Times New Roman"/>
          <w:sz w:val="28"/>
          <w:szCs w:val="28"/>
          <w:lang w:eastAsia="ru-RU"/>
        </w:rPr>
        <w:t>несут ответственность за достоверность информации, внесенной в единый реестр проверок.</w:t>
      </w:r>
      <w:proofErr w:type="gramEnd"/>
    </w:p>
    <w:p w:rsidR="001C1472" w:rsidRPr="00882729" w:rsidRDefault="001C1472" w:rsidP="001C1472">
      <w:pPr>
        <w:pStyle w:val="ConsPlusNormal"/>
        <w:ind w:firstLine="540"/>
        <w:jc w:val="both"/>
        <w:rPr>
          <w:rFonts w:ascii="Times New Roman" w:hAnsi="Times New Roman" w:cs="Times New Roman"/>
          <w:sz w:val="28"/>
          <w:szCs w:val="28"/>
          <w:lang w:eastAsia="ru-RU"/>
        </w:rPr>
      </w:pPr>
      <w:r w:rsidRPr="00882729">
        <w:rPr>
          <w:rFonts w:ascii="Times New Roman" w:hAnsi="Times New Roman" w:cs="Times New Roman"/>
          <w:sz w:val="28"/>
          <w:szCs w:val="28"/>
          <w:lang w:eastAsia="ru-RU"/>
        </w:rPr>
        <w:t>1.13.5. Ведение единого реестра проверок, внесение в него соответствующей информац</w:t>
      </w:r>
      <w:proofErr w:type="gramStart"/>
      <w:r w:rsidRPr="00882729">
        <w:rPr>
          <w:rFonts w:ascii="Times New Roman" w:hAnsi="Times New Roman" w:cs="Times New Roman"/>
          <w:sz w:val="28"/>
          <w:szCs w:val="28"/>
          <w:lang w:eastAsia="ru-RU"/>
        </w:rPr>
        <w:t>ии и ее</w:t>
      </w:r>
      <w:proofErr w:type="gramEnd"/>
      <w:r w:rsidRPr="00882729">
        <w:rPr>
          <w:rFonts w:ascii="Times New Roman" w:hAnsi="Times New Roman" w:cs="Times New Roman"/>
          <w:sz w:val="28"/>
          <w:szCs w:val="28"/>
          <w:lang w:eastAsia="ru-RU"/>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1C1472" w:rsidRPr="00882729" w:rsidRDefault="001C1472" w:rsidP="001C1472">
      <w:pPr>
        <w:pStyle w:val="ConsPlusNormal"/>
        <w:ind w:firstLine="540"/>
        <w:jc w:val="both"/>
        <w:rPr>
          <w:rFonts w:ascii="Times New Roman" w:hAnsi="Times New Roman" w:cs="Times New Roman"/>
          <w:sz w:val="28"/>
          <w:szCs w:val="28"/>
          <w:lang w:eastAsia="ru-RU"/>
        </w:rPr>
      </w:pPr>
    </w:p>
    <w:p w:rsidR="001C1472" w:rsidRPr="00882729" w:rsidRDefault="001C1472" w:rsidP="001C1472">
      <w:pPr>
        <w:autoSpaceDE w:val="0"/>
        <w:autoSpaceDN w:val="0"/>
        <w:adjustRightInd w:val="0"/>
        <w:ind w:firstLine="540"/>
        <w:jc w:val="both"/>
        <w:rPr>
          <w:szCs w:val="28"/>
        </w:rPr>
      </w:pPr>
      <w:r w:rsidRPr="00882729">
        <w:rPr>
          <w:szCs w:val="28"/>
        </w:rPr>
        <w:t>- дополнить раздел 1 Регламента пунктом 1.14. следующего содержания:</w:t>
      </w:r>
    </w:p>
    <w:p w:rsidR="001C1472" w:rsidRPr="00882729" w:rsidRDefault="001C1472" w:rsidP="001C1472">
      <w:pPr>
        <w:autoSpaceDE w:val="0"/>
        <w:autoSpaceDN w:val="0"/>
        <w:adjustRightInd w:val="0"/>
        <w:ind w:firstLine="540"/>
        <w:jc w:val="both"/>
        <w:rPr>
          <w:szCs w:val="28"/>
        </w:rPr>
      </w:pPr>
    </w:p>
    <w:p w:rsidR="001C1472" w:rsidRPr="00882729" w:rsidRDefault="00CC1FBE" w:rsidP="001C1472">
      <w:pPr>
        <w:pStyle w:val="a7"/>
        <w:rPr>
          <w:rFonts w:ascii="Times New Roman" w:hAnsi="Times New Roman"/>
          <w:sz w:val="28"/>
          <w:szCs w:val="28"/>
        </w:rPr>
      </w:pPr>
      <w:r>
        <w:rPr>
          <w:rFonts w:ascii="Times New Roman" w:hAnsi="Times New Roman"/>
          <w:sz w:val="28"/>
          <w:szCs w:val="28"/>
        </w:rPr>
        <w:t>«</w:t>
      </w:r>
      <w:r w:rsidR="001C1472" w:rsidRPr="00882729">
        <w:rPr>
          <w:rFonts w:ascii="Times New Roman" w:hAnsi="Times New Roman"/>
          <w:sz w:val="28"/>
          <w:szCs w:val="28"/>
        </w:rPr>
        <w:t>1.14. Положения пункта 1.13. Регламента применяются в отношении проверок, проводимых при осуществлении муниципального контроля, с 01 января 2017 года</w:t>
      </w:r>
      <w:r>
        <w:rPr>
          <w:rFonts w:ascii="Times New Roman" w:hAnsi="Times New Roman"/>
          <w:sz w:val="28"/>
          <w:szCs w:val="28"/>
        </w:rPr>
        <w:t>»</w:t>
      </w:r>
      <w:r w:rsidR="001C1472" w:rsidRPr="00882729">
        <w:rPr>
          <w:rFonts w:ascii="Times New Roman" w:hAnsi="Times New Roman"/>
          <w:sz w:val="28"/>
          <w:szCs w:val="28"/>
        </w:rPr>
        <w:t xml:space="preserve">. </w:t>
      </w:r>
    </w:p>
    <w:p w:rsidR="001C1472" w:rsidRPr="00882729" w:rsidRDefault="001C1472" w:rsidP="001C1472">
      <w:pPr>
        <w:pStyle w:val="a7"/>
        <w:rPr>
          <w:rFonts w:ascii="Times New Roman" w:hAnsi="Times New Roman"/>
          <w:sz w:val="28"/>
          <w:szCs w:val="28"/>
        </w:rPr>
      </w:pPr>
    </w:p>
    <w:p w:rsidR="005F73C6" w:rsidRDefault="005F73C6" w:rsidP="00FF362A">
      <w:pPr>
        <w:contextualSpacing/>
        <w:jc w:val="both"/>
        <w:rPr>
          <w:color w:val="000000"/>
          <w:szCs w:val="28"/>
        </w:rPr>
      </w:pPr>
      <w:r w:rsidRPr="00882729">
        <w:rPr>
          <w:color w:val="000000"/>
          <w:szCs w:val="28"/>
        </w:rPr>
        <w:t xml:space="preserve">   2. Опубликовать настоящее постановление в газете «Красноярский вестник» и разместить на официальном сайте администрации муниципального района Красноярский в разделе «Поселения».</w:t>
      </w:r>
    </w:p>
    <w:p w:rsidR="007E5AB8" w:rsidRPr="00882729" w:rsidRDefault="007E5AB8" w:rsidP="00FF362A">
      <w:pPr>
        <w:contextualSpacing/>
        <w:jc w:val="both"/>
        <w:rPr>
          <w:szCs w:val="28"/>
        </w:rPr>
      </w:pPr>
    </w:p>
    <w:p w:rsidR="005F73C6" w:rsidRPr="00882729" w:rsidRDefault="005F73C6" w:rsidP="00FF362A">
      <w:pPr>
        <w:tabs>
          <w:tab w:val="left" w:pos="8460"/>
        </w:tabs>
        <w:contextualSpacing/>
        <w:jc w:val="both"/>
        <w:rPr>
          <w:b/>
          <w:szCs w:val="28"/>
        </w:rPr>
      </w:pPr>
      <w:r w:rsidRPr="00882729">
        <w:rPr>
          <w:szCs w:val="28"/>
        </w:rPr>
        <w:t xml:space="preserve">      3. Настоящее постановление вступает в действие со дня его официального опубликования в газете «Красноярский вестник».</w:t>
      </w:r>
    </w:p>
    <w:p w:rsidR="00EF7885" w:rsidRPr="00882729" w:rsidRDefault="00EF7885" w:rsidP="00D5316C">
      <w:pPr>
        <w:widowControl w:val="0"/>
        <w:autoSpaceDE w:val="0"/>
        <w:autoSpaceDN w:val="0"/>
        <w:adjustRightInd w:val="0"/>
        <w:spacing w:line="360" w:lineRule="auto"/>
        <w:jc w:val="both"/>
        <w:rPr>
          <w:szCs w:val="28"/>
        </w:rPr>
      </w:pPr>
    </w:p>
    <w:p w:rsidR="004D350D" w:rsidRPr="00882729" w:rsidRDefault="004D350D" w:rsidP="00FD2473">
      <w:pPr>
        <w:pStyle w:val="a3"/>
        <w:suppressAutoHyphens w:val="0"/>
        <w:contextualSpacing/>
        <w:jc w:val="both"/>
        <w:rPr>
          <w:b w:val="0"/>
          <w:i w:val="0"/>
          <w:szCs w:val="28"/>
        </w:rPr>
      </w:pPr>
      <w:r w:rsidRPr="00882729">
        <w:rPr>
          <w:b w:val="0"/>
          <w:i w:val="0"/>
          <w:szCs w:val="28"/>
        </w:rPr>
        <w:t xml:space="preserve">Глава администрации   </w:t>
      </w:r>
      <w:r w:rsidRPr="00882729">
        <w:rPr>
          <w:b w:val="0"/>
          <w:i w:val="0"/>
          <w:szCs w:val="28"/>
        </w:rPr>
        <w:tab/>
      </w:r>
      <w:r w:rsidRPr="00882729">
        <w:rPr>
          <w:b w:val="0"/>
          <w:i w:val="0"/>
          <w:szCs w:val="28"/>
        </w:rPr>
        <w:tab/>
      </w:r>
      <w:r w:rsidRPr="00882729">
        <w:rPr>
          <w:b w:val="0"/>
          <w:i w:val="0"/>
          <w:szCs w:val="28"/>
        </w:rPr>
        <w:tab/>
      </w:r>
      <w:r w:rsidRPr="00882729">
        <w:rPr>
          <w:b w:val="0"/>
          <w:i w:val="0"/>
          <w:szCs w:val="28"/>
        </w:rPr>
        <w:tab/>
      </w:r>
      <w:r w:rsidRPr="00882729">
        <w:rPr>
          <w:b w:val="0"/>
          <w:i w:val="0"/>
          <w:szCs w:val="28"/>
        </w:rPr>
        <w:tab/>
      </w:r>
    </w:p>
    <w:p w:rsidR="004D350D" w:rsidRDefault="00FD2473" w:rsidP="00FD2473">
      <w:pPr>
        <w:contextualSpacing/>
        <w:rPr>
          <w:szCs w:val="28"/>
        </w:rPr>
      </w:pPr>
      <w:r w:rsidRPr="00882729">
        <w:rPr>
          <w:szCs w:val="28"/>
        </w:rPr>
        <w:t xml:space="preserve">городского </w:t>
      </w:r>
      <w:r w:rsidR="00266557" w:rsidRPr="00882729">
        <w:rPr>
          <w:szCs w:val="28"/>
        </w:rPr>
        <w:t xml:space="preserve"> поселения                                                  </w:t>
      </w:r>
      <w:r w:rsidRPr="00882729">
        <w:rPr>
          <w:szCs w:val="28"/>
        </w:rPr>
        <w:t xml:space="preserve">          </w:t>
      </w:r>
      <w:r w:rsidR="00266557" w:rsidRPr="00882729">
        <w:rPr>
          <w:szCs w:val="28"/>
        </w:rPr>
        <w:t xml:space="preserve">     </w:t>
      </w:r>
      <w:r w:rsidRPr="00882729">
        <w:rPr>
          <w:szCs w:val="28"/>
        </w:rPr>
        <w:t>В.И.Лопатин</w:t>
      </w:r>
    </w:p>
    <w:p w:rsidR="005F73C6" w:rsidRPr="00FF362A" w:rsidRDefault="00D24BBC" w:rsidP="00FD2473">
      <w:pPr>
        <w:contextualSpacing/>
        <w:rPr>
          <w:sz w:val="22"/>
          <w:szCs w:val="22"/>
        </w:rPr>
      </w:pPr>
      <w:r w:rsidRPr="00FF362A">
        <w:rPr>
          <w:sz w:val="22"/>
          <w:szCs w:val="22"/>
        </w:rPr>
        <w:t>исп. Брюханова Н.А. 2258945</w:t>
      </w:r>
    </w:p>
    <w:sectPr w:rsidR="005F73C6" w:rsidRPr="00FF362A" w:rsidSect="005022B9">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82"/>
    <w:multiLevelType w:val="hybridMultilevel"/>
    <w:tmpl w:val="13DC5A5C"/>
    <w:lvl w:ilvl="0" w:tplc="3FAE7A10">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C4CA2"/>
    <w:multiLevelType w:val="hybridMultilevel"/>
    <w:tmpl w:val="5BF05C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926B21"/>
    <w:multiLevelType w:val="hybridMultilevel"/>
    <w:tmpl w:val="386C09B4"/>
    <w:lvl w:ilvl="0" w:tplc="F9B8A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30568"/>
    <w:rsid w:val="000060F8"/>
    <w:rsid w:val="00011104"/>
    <w:rsid w:val="00014F88"/>
    <w:rsid w:val="000319E5"/>
    <w:rsid w:val="00052F58"/>
    <w:rsid w:val="000562E0"/>
    <w:rsid w:val="00063A77"/>
    <w:rsid w:val="00072602"/>
    <w:rsid w:val="000B53D3"/>
    <w:rsid w:val="000C0644"/>
    <w:rsid w:val="000C6E32"/>
    <w:rsid w:val="00125762"/>
    <w:rsid w:val="00147A98"/>
    <w:rsid w:val="00167B6C"/>
    <w:rsid w:val="001C1472"/>
    <w:rsid w:val="001D1A3E"/>
    <w:rsid w:val="001D2B88"/>
    <w:rsid w:val="001D4ACE"/>
    <w:rsid w:val="001E7815"/>
    <w:rsid w:val="00205EB9"/>
    <w:rsid w:val="00211024"/>
    <w:rsid w:val="00220113"/>
    <w:rsid w:val="00237C17"/>
    <w:rsid w:val="00244A15"/>
    <w:rsid w:val="00254A2F"/>
    <w:rsid w:val="00256894"/>
    <w:rsid w:val="00266557"/>
    <w:rsid w:val="002A71BB"/>
    <w:rsid w:val="002A7518"/>
    <w:rsid w:val="002B011C"/>
    <w:rsid w:val="002B1FBE"/>
    <w:rsid w:val="002E5F18"/>
    <w:rsid w:val="003032C3"/>
    <w:rsid w:val="0030769F"/>
    <w:rsid w:val="0033292E"/>
    <w:rsid w:val="00334BA0"/>
    <w:rsid w:val="00335633"/>
    <w:rsid w:val="0035642D"/>
    <w:rsid w:val="00362959"/>
    <w:rsid w:val="003703B4"/>
    <w:rsid w:val="00385A8F"/>
    <w:rsid w:val="003900E9"/>
    <w:rsid w:val="00394E3E"/>
    <w:rsid w:val="003A6DD7"/>
    <w:rsid w:val="003B689D"/>
    <w:rsid w:val="003C750A"/>
    <w:rsid w:val="003F41BF"/>
    <w:rsid w:val="003F5D88"/>
    <w:rsid w:val="00411732"/>
    <w:rsid w:val="004331AF"/>
    <w:rsid w:val="00451658"/>
    <w:rsid w:val="0045635F"/>
    <w:rsid w:val="0049048C"/>
    <w:rsid w:val="00491D06"/>
    <w:rsid w:val="00496B97"/>
    <w:rsid w:val="004A61F1"/>
    <w:rsid w:val="004D350D"/>
    <w:rsid w:val="004E15F8"/>
    <w:rsid w:val="004F477C"/>
    <w:rsid w:val="005022B9"/>
    <w:rsid w:val="005042A2"/>
    <w:rsid w:val="00511F75"/>
    <w:rsid w:val="00512121"/>
    <w:rsid w:val="005219E5"/>
    <w:rsid w:val="00524521"/>
    <w:rsid w:val="005319B6"/>
    <w:rsid w:val="0054231F"/>
    <w:rsid w:val="00553838"/>
    <w:rsid w:val="00554E9D"/>
    <w:rsid w:val="00556766"/>
    <w:rsid w:val="00562BD9"/>
    <w:rsid w:val="00575C4C"/>
    <w:rsid w:val="005C4338"/>
    <w:rsid w:val="005D3F01"/>
    <w:rsid w:val="005F73C6"/>
    <w:rsid w:val="00602372"/>
    <w:rsid w:val="00617BCA"/>
    <w:rsid w:val="00653307"/>
    <w:rsid w:val="0067309F"/>
    <w:rsid w:val="006B36EF"/>
    <w:rsid w:val="0070154E"/>
    <w:rsid w:val="0071763D"/>
    <w:rsid w:val="00724E29"/>
    <w:rsid w:val="0073127E"/>
    <w:rsid w:val="007364B3"/>
    <w:rsid w:val="0073798A"/>
    <w:rsid w:val="0075206E"/>
    <w:rsid w:val="00756B1B"/>
    <w:rsid w:val="007604B5"/>
    <w:rsid w:val="00767E57"/>
    <w:rsid w:val="007768CD"/>
    <w:rsid w:val="007A1A8C"/>
    <w:rsid w:val="007B336B"/>
    <w:rsid w:val="007B62EB"/>
    <w:rsid w:val="007B73F7"/>
    <w:rsid w:val="007E2BFA"/>
    <w:rsid w:val="007E5AB8"/>
    <w:rsid w:val="00806BEC"/>
    <w:rsid w:val="008158D6"/>
    <w:rsid w:val="00815BFA"/>
    <w:rsid w:val="00830568"/>
    <w:rsid w:val="00855824"/>
    <w:rsid w:val="00857B0B"/>
    <w:rsid w:val="0087011A"/>
    <w:rsid w:val="00882729"/>
    <w:rsid w:val="008A4480"/>
    <w:rsid w:val="008A5B0A"/>
    <w:rsid w:val="008B32A0"/>
    <w:rsid w:val="008F117E"/>
    <w:rsid w:val="00903A56"/>
    <w:rsid w:val="00910C32"/>
    <w:rsid w:val="00913D5A"/>
    <w:rsid w:val="00926FA7"/>
    <w:rsid w:val="009437A1"/>
    <w:rsid w:val="0097395D"/>
    <w:rsid w:val="009804D5"/>
    <w:rsid w:val="00992E63"/>
    <w:rsid w:val="00993609"/>
    <w:rsid w:val="009A2A0A"/>
    <w:rsid w:val="009A59F9"/>
    <w:rsid w:val="009A7358"/>
    <w:rsid w:val="00A06DF4"/>
    <w:rsid w:val="00A101B4"/>
    <w:rsid w:val="00A10F92"/>
    <w:rsid w:val="00A14F60"/>
    <w:rsid w:val="00A576EA"/>
    <w:rsid w:val="00A60FCD"/>
    <w:rsid w:val="00A72794"/>
    <w:rsid w:val="00A744F3"/>
    <w:rsid w:val="00A81239"/>
    <w:rsid w:val="00A816B1"/>
    <w:rsid w:val="00AA6BF5"/>
    <w:rsid w:val="00AA74F5"/>
    <w:rsid w:val="00AB76FA"/>
    <w:rsid w:val="00AC5142"/>
    <w:rsid w:val="00AD0021"/>
    <w:rsid w:val="00AE1F19"/>
    <w:rsid w:val="00B20866"/>
    <w:rsid w:val="00B73489"/>
    <w:rsid w:val="00B8642E"/>
    <w:rsid w:val="00B877A1"/>
    <w:rsid w:val="00B921CF"/>
    <w:rsid w:val="00BA613A"/>
    <w:rsid w:val="00BC2D22"/>
    <w:rsid w:val="00BF799B"/>
    <w:rsid w:val="00C035D0"/>
    <w:rsid w:val="00C12A35"/>
    <w:rsid w:val="00C22876"/>
    <w:rsid w:val="00C313A6"/>
    <w:rsid w:val="00CA2181"/>
    <w:rsid w:val="00CB5F41"/>
    <w:rsid w:val="00CC1FBE"/>
    <w:rsid w:val="00CC2B01"/>
    <w:rsid w:val="00CC4F91"/>
    <w:rsid w:val="00CC7D1B"/>
    <w:rsid w:val="00CE1676"/>
    <w:rsid w:val="00D04748"/>
    <w:rsid w:val="00D121ED"/>
    <w:rsid w:val="00D12548"/>
    <w:rsid w:val="00D16372"/>
    <w:rsid w:val="00D24BBC"/>
    <w:rsid w:val="00D2638E"/>
    <w:rsid w:val="00D3210B"/>
    <w:rsid w:val="00D5316C"/>
    <w:rsid w:val="00D53EBD"/>
    <w:rsid w:val="00D54BA6"/>
    <w:rsid w:val="00D61905"/>
    <w:rsid w:val="00D663E3"/>
    <w:rsid w:val="00DA1D80"/>
    <w:rsid w:val="00DB3353"/>
    <w:rsid w:val="00DD0ECE"/>
    <w:rsid w:val="00DE0B83"/>
    <w:rsid w:val="00DF7687"/>
    <w:rsid w:val="00E16799"/>
    <w:rsid w:val="00E2561D"/>
    <w:rsid w:val="00E37644"/>
    <w:rsid w:val="00E732D7"/>
    <w:rsid w:val="00E73470"/>
    <w:rsid w:val="00EC4805"/>
    <w:rsid w:val="00ED43C1"/>
    <w:rsid w:val="00EE3CD6"/>
    <w:rsid w:val="00EF7885"/>
    <w:rsid w:val="00F32F52"/>
    <w:rsid w:val="00F36533"/>
    <w:rsid w:val="00F72462"/>
    <w:rsid w:val="00F8341D"/>
    <w:rsid w:val="00F97604"/>
    <w:rsid w:val="00FB314F"/>
    <w:rsid w:val="00FB465F"/>
    <w:rsid w:val="00FD2473"/>
    <w:rsid w:val="00FE6725"/>
    <w:rsid w:val="00FF2232"/>
    <w:rsid w:val="00FF3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50D"/>
    <w:pPr>
      <w:spacing w:after="0" w:line="240" w:lineRule="auto"/>
    </w:pPr>
    <w:rPr>
      <w:rFonts w:ascii="Times New Roman" w:eastAsia="Times New Roman" w:hAnsi="Times New Roman" w:cs="Times New Roman"/>
      <w:sz w:val="28"/>
      <w:szCs w:val="20"/>
      <w:lang w:eastAsia="ru-RU"/>
    </w:rPr>
  </w:style>
  <w:style w:type="paragraph" w:styleId="9">
    <w:name w:val="heading 9"/>
    <w:basedOn w:val="a"/>
    <w:next w:val="a"/>
    <w:link w:val="90"/>
    <w:qFormat/>
    <w:rsid w:val="004D350D"/>
    <w:pPr>
      <w:keepNext/>
      <w:spacing w:before="120"/>
      <w:jc w:val="center"/>
      <w:outlineLvl w:val="8"/>
    </w:pPr>
    <w:rPr>
      <w:b/>
      <w:noProof/>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D350D"/>
    <w:rPr>
      <w:rFonts w:ascii="Times New Roman" w:eastAsia="Times New Roman" w:hAnsi="Times New Roman" w:cs="Times New Roman"/>
      <w:b/>
      <w:noProof/>
      <w:sz w:val="32"/>
      <w:szCs w:val="20"/>
      <w:lang w:eastAsia="ru-RU"/>
    </w:rPr>
  </w:style>
  <w:style w:type="paragraph" w:customStyle="1" w:styleId="a3">
    <w:name w:val="Адресат (кому)"/>
    <w:basedOn w:val="a"/>
    <w:rsid w:val="004D350D"/>
    <w:pPr>
      <w:suppressAutoHyphens/>
    </w:pPr>
    <w:rPr>
      <w:b/>
      <w:i/>
    </w:rPr>
  </w:style>
  <w:style w:type="paragraph" w:styleId="a4">
    <w:name w:val="List Paragraph"/>
    <w:basedOn w:val="a"/>
    <w:uiPriority w:val="34"/>
    <w:qFormat/>
    <w:rsid w:val="007B62EB"/>
    <w:pPr>
      <w:ind w:left="720"/>
      <w:contextualSpacing/>
    </w:pPr>
  </w:style>
  <w:style w:type="paragraph" w:styleId="a5">
    <w:name w:val="Balloon Text"/>
    <w:basedOn w:val="a"/>
    <w:link w:val="a6"/>
    <w:uiPriority w:val="99"/>
    <w:semiHidden/>
    <w:unhideWhenUsed/>
    <w:rsid w:val="00D5316C"/>
    <w:rPr>
      <w:rFonts w:ascii="Tahoma" w:hAnsi="Tahoma" w:cs="Tahoma"/>
      <w:sz w:val="16"/>
      <w:szCs w:val="16"/>
    </w:rPr>
  </w:style>
  <w:style w:type="character" w:customStyle="1" w:styleId="a6">
    <w:name w:val="Текст выноски Знак"/>
    <w:basedOn w:val="a0"/>
    <w:link w:val="a5"/>
    <w:uiPriority w:val="99"/>
    <w:semiHidden/>
    <w:rsid w:val="00D5316C"/>
    <w:rPr>
      <w:rFonts w:ascii="Tahoma" w:eastAsia="Times New Roman" w:hAnsi="Tahoma" w:cs="Tahoma"/>
      <w:sz w:val="16"/>
      <w:szCs w:val="16"/>
      <w:lang w:eastAsia="ru-RU"/>
    </w:rPr>
  </w:style>
  <w:style w:type="paragraph" w:styleId="a7">
    <w:name w:val="No Spacing"/>
    <w:qFormat/>
    <w:rsid w:val="00205EB9"/>
    <w:pPr>
      <w:spacing w:after="0" w:line="240" w:lineRule="auto"/>
    </w:pPr>
    <w:rPr>
      <w:rFonts w:eastAsiaTheme="minorEastAsia"/>
      <w:lang w:eastAsia="ru-RU"/>
    </w:rPr>
  </w:style>
  <w:style w:type="paragraph" w:customStyle="1" w:styleId="ConsPlusNormal">
    <w:name w:val="ConsPlusNormal"/>
    <w:rsid w:val="00F72462"/>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50D"/>
    <w:pPr>
      <w:spacing w:after="0" w:line="240" w:lineRule="auto"/>
    </w:pPr>
    <w:rPr>
      <w:rFonts w:ascii="Times New Roman" w:eastAsia="Times New Roman" w:hAnsi="Times New Roman" w:cs="Times New Roman"/>
      <w:sz w:val="28"/>
      <w:szCs w:val="20"/>
      <w:lang w:eastAsia="ru-RU"/>
    </w:rPr>
  </w:style>
  <w:style w:type="paragraph" w:styleId="9">
    <w:name w:val="heading 9"/>
    <w:basedOn w:val="a"/>
    <w:next w:val="a"/>
    <w:link w:val="90"/>
    <w:qFormat/>
    <w:rsid w:val="004D350D"/>
    <w:pPr>
      <w:keepNext/>
      <w:spacing w:before="120"/>
      <w:jc w:val="center"/>
      <w:outlineLvl w:val="8"/>
    </w:pPr>
    <w:rPr>
      <w:b/>
      <w:noProo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D350D"/>
    <w:rPr>
      <w:rFonts w:ascii="Times New Roman" w:eastAsia="Times New Roman" w:hAnsi="Times New Roman" w:cs="Times New Roman"/>
      <w:b/>
      <w:noProof/>
      <w:sz w:val="32"/>
      <w:szCs w:val="20"/>
      <w:lang w:eastAsia="ru-RU"/>
    </w:rPr>
  </w:style>
  <w:style w:type="paragraph" w:customStyle="1" w:styleId="a3">
    <w:name w:val="Адресат (кому)"/>
    <w:basedOn w:val="a"/>
    <w:rsid w:val="004D350D"/>
    <w:pPr>
      <w:suppressAutoHyphens/>
    </w:pPr>
    <w:rPr>
      <w:b/>
      <w:i/>
    </w:rPr>
  </w:style>
</w:styles>
</file>

<file path=word/webSettings.xml><?xml version="1.0" encoding="utf-8"?>
<w:webSettings xmlns:r="http://schemas.openxmlformats.org/officeDocument/2006/relationships" xmlns:w="http://schemas.openxmlformats.org/wordprocessingml/2006/main">
  <w:divs>
    <w:div w:id="581648275">
      <w:bodyDiv w:val="1"/>
      <w:marLeft w:val="0"/>
      <w:marRight w:val="0"/>
      <w:marTop w:val="0"/>
      <w:marBottom w:val="0"/>
      <w:divBdr>
        <w:top w:val="none" w:sz="0" w:space="0" w:color="auto"/>
        <w:left w:val="none" w:sz="0" w:space="0" w:color="auto"/>
        <w:bottom w:val="none" w:sz="0" w:space="0" w:color="auto"/>
        <w:right w:val="none" w:sz="0" w:space="0" w:color="auto"/>
      </w:divBdr>
    </w:div>
    <w:div w:id="8379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76435F8058550986853DF2CC72B71C32DF5FBFA301632791C63DD7FE013E2D3117A54743B36716k1l2L" TargetMode="External"/><Relationship Id="rId13" Type="http://schemas.openxmlformats.org/officeDocument/2006/relationships/hyperlink" Target="consultantplus://offline/ref=2976435F8058550986853DF2CC72B71C32DF55B5A809632791C63DD7FE013E2D3117A54743B36412k1l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976435F8058550986853DF2CC72B71C32DE5DBEA80D632791C63DD7FE013E2D3117A54743B36412k1lEL" TargetMode="External"/><Relationship Id="rId12" Type="http://schemas.openxmlformats.org/officeDocument/2006/relationships/hyperlink" Target="consultantplus://offline/ref=2976435F8058550986853DF2CC72B71C32DF5FBFA301632791C63DD7FE013E2D3117A54743kBl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EC115B0785CBBD1F6AE8D05E2F4604265ECE06A2510C506B576F0181F241C23C4BE8B320DCAD0CH7K4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976435F8058550986853DF2CC72B71C32DF5FBFA301632791C63DD7FE013E2D3117A54743B36512k1l2L" TargetMode="External"/><Relationship Id="rId5" Type="http://schemas.openxmlformats.org/officeDocument/2006/relationships/webSettings" Target="webSettings.xml"/><Relationship Id="rId15" Type="http://schemas.openxmlformats.org/officeDocument/2006/relationships/hyperlink" Target="consultantplus://offline/ref=787CB243C4EE09C7A2371E622DDAF8FFC9C16B12BA97C9ECA6205026F3050FCE43A5298C9DK03DL" TargetMode="External"/><Relationship Id="rId10" Type="http://schemas.openxmlformats.org/officeDocument/2006/relationships/hyperlink" Target="consultantplus://offline/ref=2976435F8058550986853DF2CC72B71C32DF5EB4A70D632791C63DD7FEk0l1L" TargetMode="External"/><Relationship Id="rId4" Type="http://schemas.openxmlformats.org/officeDocument/2006/relationships/settings" Target="settings.xml"/><Relationship Id="rId9" Type="http://schemas.openxmlformats.org/officeDocument/2006/relationships/hyperlink" Target="consultantplus://offline/ref=2976435F8058550986853DF2CC72B71C32DE5EBDA50A632791C63DD7FEk0l1L" TargetMode="External"/><Relationship Id="rId14" Type="http://schemas.openxmlformats.org/officeDocument/2006/relationships/hyperlink" Target="consultantplus://offline/ref=2976435F8058550986853DF2CC72B71C32DF5FBFA301632791C63DD7FE013E2D3117A54743B36616k1l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0605-B530-4558-9FCD-A6BC9D7C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7777</cp:lastModifiedBy>
  <cp:revision>27</cp:revision>
  <cp:lastPrinted>2016-03-01T13:02:00Z</cp:lastPrinted>
  <dcterms:created xsi:type="dcterms:W3CDTF">2015-07-08T05:17:00Z</dcterms:created>
  <dcterms:modified xsi:type="dcterms:W3CDTF">2016-03-01T13:03:00Z</dcterms:modified>
</cp:coreProperties>
</file>