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10" w:rsidRPr="001B6529" w:rsidRDefault="00750E10" w:rsidP="00750E10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B652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-285750</wp:posOffset>
            </wp:positionV>
            <wp:extent cx="629920" cy="75311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6529">
        <w:rPr>
          <w:rFonts w:ascii="Times New Roman" w:hAnsi="Times New Roman" w:cs="Times New Roman"/>
          <w:b/>
          <w:noProof/>
          <w:sz w:val="28"/>
          <w:szCs w:val="28"/>
        </w:rPr>
        <w:t>СОБРАНИЕ ПРЕДСТАВИТЕЛЕЙ</w:t>
      </w:r>
    </w:p>
    <w:p w:rsidR="00750E10" w:rsidRPr="001B6529" w:rsidRDefault="00750E10" w:rsidP="00750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1B6529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НОВОСЕМЕЙКИНО</w:t>
      </w:r>
    </w:p>
    <w:p w:rsidR="00750E10" w:rsidRPr="001B6529" w:rsidRDefault="00750E10" w:rsidP="00750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2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1B6529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</w:p>
    <w:p w:rsidR="00750E10" w:rsidRPr="001B6529" w:rsidRDefault="00750E10" w:rsidP="00750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2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750E10" w:rsidRPr="001B6529" w:rsidRDefault="00750E10" w:rsidP="00750E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6529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750E10" w:rsidRPr="00750E10" w:rsidRDefault="00750E10" w:rsidP="00750E10">
      <w:pPr>
        <w:pStyle w:val="9"/>
        <w:spacing w:after="200"/>
        <w:contextualSpacing/>
        <w:jc w:val="center"/>
        <w:rPr>
          <w:b/>
          <w:i w:val="0"/>
          <w:sz w:val="28"/>
          <w:szCs w:val="28"/>
        </w:rPr>
      </w:pPr>
      <w:r w:rsidRPr="00750E10">
        <w:rPr>
          <w:b/>
          <w:i w:val="0"/>
          <w:sz w:val="28"/>
          <w:szCs w:val="28"/>
        </w:rPr>
        <w:t>РЕШЕНИЕ</w:t>
      </w:r>
    </w:p>
    <w:p w:rsidR="00750E10" w:rsidRPr="001B6529" w:rsidRDefault="00750E10" w:rsidP="00750E10">
      <w:pPr>
        <w:pStyle w:val="a5"/>
        <w:suppressAutoHyphens w:val="0"/>
        <w:contextualSpacing/>
        <w:jc w:val="center"/>
        <w:rPr>
          <w:b w:val="0"/>
          <w:i w:val="0"/>
          <w:szCs w:val="28"/>
        </w:rPr>
      </w:pPr>
      <w:r w:rsidRPr="001B6529">
        <w:rPr>
          <w:b w:val="0"/>
          <w:i w:val="0"/>
          <w:szCs w:val="28"/>
        </w:rPr>
        <w:t xml:space="preserve">от </w:t>
      </w:r>
      <w:r>
        <w:rPr>
          <w:b w:val="0"/>
          <w:i w:val="0"/>
          <w:szCs w:val="28"/>
        </w:rPr>
        <w:t>2</w:t>
      </w:r>
      <w:r w:rsidR="00B603C3">
        <w:rPr>
          <w:b w:val="0"/>
          <w:i w:val="0"/>
          <w:szCs w:val="28"/>
        </w:rPr>
        <w:t xml:space="preserve">6 </w:t>
      </w:r>
      <w:r w:rsidR="00996860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 января </w:t>
      </w:r>
      <w:r w:rsidRPr="001B6529">
        <w:rPr>
          <w:b w:val="0"/>
          <w:i w:val="0"/>
          <w:szCs w:val="28"/>
        </w:rPr>
        <w:t xml:space="preserve"> 201</w:t>
      </w:r>
      <w:r>
        <w:rPr>
          <w:b w:val="0"/>
          <w:i w:val="0"/>
          <w:szCs w:val="28"/>
        </w:rPr>
        <w:t xml:space="preserve">7 </w:t>
      </w:r>
      <w:r w:rsidRPr="001B6529">
        <w:rPr>
          <w:b w:val="0"/>
          <w:i w:val="0"/>
          <w:szCs w:val="28"/>
        </w:rPr>
        <w:t xml:space="preserve"> года № </w:t>
      </w:r>
      <w:r w:rsidR="00996860">
        <w:rPr>
          <w:b w:val="0"/>
          <w:i w:val="0"/>
          <w:szCs w:val="28"/>
        </w:rPr>
        <w:t>2</w:t>
      </w:r>
    </w:p>
    <w:p w:rsidR="00750E10" w:rsidRDefault="00750E10" w:rsidP="00750E1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03">
        <w:rPr>
          <w:rFonts w:ascii="Times New Roman" w:hAnsi="Times New Roman" w:cs="Times New Roman"/>
          <w:b/>
          <w:sz w:val="28"/>
          <w:szCs w:val="28"/>
        </w:rPr>
        <w:t>Об  утверждении Положения о порядке формирования,</w:t>
      </w:r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03">
        <w:rPr>
          <w:rFonts w:ascii="Times New Roman" w:hAnsi="Times New Roman" w:cs="Times New Roman"/>
          <w:b/>
          <w:sz w:val="28"/>
          <w:szCs w:val="28"/>
        </w:rPr>
        <w:t>ведения и обязательного опубликования перечня</w:t>
      </w:r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03">
        <w:rPr>
          <w:rFonts w:ascii="Times New Roman" w:hAnsi="Times New Roman" w:cs="Times New Roman"/>
          <w:b/>
          <w:sz w:val="28"/>
          <w:szCs w:val="28"/>
        </w:rPr>
        <w:t>муниципального имущества свободного от прав</w:t>
      </w:r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E03">
        <w:rPr>
          <w:rFonts w:ascii="Times New Roman" w:hAnsi="Times New Roman" w:cs="Times New Roman"/>
          <w:b/>
          <w:sz w:val="28"/>
          <w:szCs w:val="28"/>
        </w:rPr>
        <w:t>третьих лиц (за исключением имущественных прав</w:t>
      </w:r>
      <w:proofErr w:type="gramEnd"/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03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предпринимательства),</w:t>
      </w:r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E03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</w:t>
      </w:r>
      <w:proofErr w:type="gramEnd"/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03">
        <w:rPr>
          <w:rFonts w:ascii="Times New Roman" w:hAnsi="Times New Roman" w:cs="Times New Roman"/>
          <w:b/>
          <w:sz w:val="28"/>
          <w:szCs w:val="28"/>
        </w:rPr>
        <w:t>пользование субъектам малого и среднего</w:t>
      </w:r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03">
        <w:rPr>
          <w:rFonts w:ascii="Times New Roman" w:hAnsi="Times New Roman" w:cs="Times New Roman"/>
          <w:b/>
          <w:sz w:val="28"/>
          <w:szCs w:val="28"/>
        </w:rPr>
        <w:t>предпринимательства и организациям, образующим</w:t>
      </w:r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03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</w:t>
      </w:r>
    </w:p>
    <w:p w:rsidR="00970E03" w:rsidRPr="00970E03" w:rsidRDefault="00970E03" w:rsidP="00970E03">
      <w:pPr>
        <w:spacing w:line="240" w:lineRule="auto"/>
        <w:ind w:left="-142"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03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</w:p>
    <w:p w:rsidR="00970E03" w:rsidRDefault="00970E03" w:rsidP="00970E03">
      <w:pPr>
        <w:ind w:left="-142" w:right="48"/>
        <w:rPr>
          <w:rFonts w:ascii="Times New Roman" w:hAnsi="Times New Roman" w:cs="Times New Roman"/>
          <w:b/>
          <w:sz w:val="28"/>
          <w:szCs w:val="28"/>
        </w:rPr>
      </w:pPr>
    </w:p>
    <w:p w:rsidR="005E560F" w:rsidRDefault="005E560F" w:rsidP="00970E03">
      <w:pPr>
        <w:ind w:left="-142" w:right="48"/>
        <w:rPr>
          <w:rFonts w:ascii="Times New Roman" w:hAnsi="Times New Roman" w:cs="Times New Roman"/>
          <w:b/>
          <w:sz w:val="28"/>
          <w:szCs w:val="28"/>
        </w:rPr>
      </w:pPr>
    </w:p>
    <w:p w:rsidR="000D73ED" w:rsidRPr="000D73ED" w:rsidRDefault="00EA2F7A" w:rsidP="000D73E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7755"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прокурора Красноярского  района № 07-21А\ 169 от 28.12.2016  об устранении нарушений </w:t>
      </w:r>
      <w:r w:rsidR="00E95C19" w:rsidRPr="0070775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707755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E95C19" w:rsidRPr="00707755">
        <w:rPr>
          <w:rFonts w:ascii="Times New Roman" w:hAnsi="Times New Roman" w:cs="Times New Roman"/>
          <w:sz w:val="28"/>
          <w:szCs w:val="28"/>
        </w:rPr>
        <w:t>и пробелов в муниципальном нормативном правовом регулировании  в сфере  развития малого и среднего предпринимательства</w:t>
      </w:r>
      <w:r w:rsidRPr="0070775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Pr="00B603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положениями</w:t>
        </w:r>
      </w:hyperlink>
      <w:r w:rsidRPr="00B603C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B603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707755" w:rsidRPr="00B603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ями 16,</w:t>
        </w:r>
        <w:r w:rsidRPr="00B603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Pr="00B603C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</w:t>
      </w:r>
      <w:proofErr w:type="gramEnd"/>
      <w:r w:rsidRPr="00B603C3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Федерации", руководствуясь положениями </w:t>
      </w:r>
      <w:hyperlink r:id="rId9" w:history="1">
        <w:proofErr w:type="gramStart"/>
        <w:r w:rsidR="00B603C3" w:rsidRPr="00B603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proofErr w:type="gramEnd"/>
      </w:hyperlink>
      <w:r w:rsidRPr="00B603C3">
        <w:rPr>
          <w:rFonts w:ascii="Times New Roman" w:hAnsi="Times New Roman" w:cs="Times New Roman"/>
          <w:sz w:val="28"/>
          <w:szCs w:val="28"/>
        </w:rPr>
        <w:t xml:space="preserve">а </w:t>
      </w:r>
      <w:r w:rsidR="00707755" w:rsidRPr="00B603C3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Pr="00B603C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07755" w:rsidRPr="00B603C3">
        <w:rPr>
          <w:rFonts w:ascii="Times New Roman" w:hAnsi="Times New Roman" w:cs="Times New Roman"/>
          <w:bCs/>
          <w:sz w:val="28"/>
          <w:szCs w:val="28"/>
        </w:rPr>
        <w:t xml:space="preserve">Новосемейкино </w:t>
      </w:r>
      <w:r w:rsidRPr="00B603C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707755" w:rsidRPr="00B603C3">
        <w:rPr>
          <w:rFonts w:ascii="Times New Roman" w:hAnsi="Times New Roman" w:cs="Times New Roman"/>
          <w:bCs/>
          <w:sz w:val="28"/>
          <w:szCs w:val="28"/>
        </w:rPr>
        <w:t xml:space="preserve">Красноярский </w:t>
      </w:r>
      <w:r w:rsidRPr="00707755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970E03" w:rsidRPr="00707755">
        <w:rPr>
          <w:rFonts w:ascii="Times New Roman" w:hAnsi="Times New Roman" w:cs="Times New Roman"/>
          <w:sz w:val="28"/>
          <w:szCs w:val="28"/>
        </w:rPr>
        <w:t>,</w:t>
      </w:r>
      <w:r w:rsidR="00970E03" w:rsidRPr="00970E03">
        <w:rPr>
          <w:rFonts w:ascii="Times New Roman" w:hAnsi="Times New Roman" w:cs="Times New Roman"/>
          <w:sz w:val="28"/>
          <w:szCs w:val="28"/>
        </w:rPr>
        <w:t xml:space="preserve"> </w:t>
      </w:r>
      <w:r w:rsidR="000D73ED" w:rsidRPr="001B6529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D73E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73ED" w:rsidRPr="001B652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D73ED">
        <w:rPr>
          <w:rFonts w:ascii="Times New Roman" w:hAnsi="Times New Roman" w:cs="Times New Roman"/>
          <w:sz w:val="28"/>
          <w:szCs w:val="28"/>
        </w:rPr>
        <w:t>Новосемейкино</w:t>
      </w:r>
      <w:r w:rsidR="000D73ED" w:rsidRPr="001B6529">
        <w:rPr>
          <w:rFonts w:ascii="Times New Roman" w:hAnsi="Times New Roman" w:cs="Times New Roman"/>
          <w:sz w:val="28"/>
          <w:szCs w:val="28"/>
        </w:rPr>
        <w:t xml:space="preserve"> </w:t>
      </w:r>
      <w:r w:rsidR="000D73ED">
        <w:rPr>
          <w:rFonts w:ascii="Times New Roman" w:hAnsi="Times New Roman" w:cs="Times New Roman"/>
          <w:sz w:val="28"/>
          <w:szCs w:val="28"/>
        </w:rPr>
        <w:t xml:space="preserve"> </w:t>
      </w:r>
      <w:r w:rsidR="000D73ED" w:rsidRPr="000D73ED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5E560F" w:rsidRPr="00970E03" w:rsidRDefault="00970E03" w:rsidP="00563CBE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0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60F">
        <w:rPr>
          <w:rFonts w:ascii="Times New Roman" w:hAnsi="Times New Roman" w:cs="Times New Roman"/>
          <w:sz w:val="28"/>
          <w:szCs w:val="28"/>
        </w:rPr>
        <w:t>1.</w:t>
      </w:r>
      <w:r w:rsidRPr="00970E0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sub_1000" w:history="1">
        <w:r w:rsidRPr="00970E0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970E03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 </w:t>
      </w:r>
      <w:r w:rsidR="000D73ED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Новосемейкино муниципального района Красноярский</w:t>
      </w:r>
      <w:r w:rsidR="00B603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E03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</w:t>
      </w:r>
      <w:r w:rsidRPr="00970E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B603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E03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  <w:proofErr w:type="gramEnd"/>
    </w:p>
    <w:p w:rsidR="005E560F" w:rsidRDefault="005E560F" w:rsidP="005E560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652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25A2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B6529">
        <w:rPr>
          <w:rFonts w:ascii="Times New Roman" w:hAnsi="Times New Roman" w:cs="Times New Roman"/>
          <w:sz w:val="28"/>
          <w:szCs w:val="28"/>
        </w:rPr>
        <w:t xml:space="preserve"> в газете «Красноярский вестник» и разместить на официальном сайте Администрации муниципального района Красноярский в сети Интернет, раздел «Поселения».</w:t>
      </w:r>
    </w:p>
    <w:p w:rsidR="00651AA6" w:rsidRPr="00651AA6" w:rsidRDefault="00651AA6" w:rsidP="00651A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AA6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официального опубликования.</w:t>
      </w:r>
    </w:p>
    <w:p w:rsidR="00651AA6" w:rsidRDefault="00651AA6" w:rsidP="00651AA6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70E03" w:rsidRPr="00970E03" w:rsidRDefault="00970E03" w:rsidP="005E560F">
      <w:pPr>
        <w:tabs>
          <w:tab w:val="left" w:pos="0"/>
          <w:tab w:val="left" w:pos="142"/>
          <w:tab w:val="left" w:pos="709"/>
        </w:tabs>
        <w:spacing w:after="0" w:line="240" w:lineRule="auto"/>
        <w:ind w:left="284" w:right="4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70E03" w:rsidRPr="00970E03" w:rsidRDefault="00970E03" w:rsidP="00970E03">
      <w:pPr>
        <w:ind w:left="9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73ED" w:rsidRPr="00970E03" w:rsidRDefault="00970E03" w:rsidP="000D73ED">
      <w:pPr>
        <w:rPr>
          <w:rFonts w:ascii="Times New Roman" w:hAnsi="Times New Roman" w:cs="Times New Roman"/>
          <w:sz w:val="28"/>
          <w:szCs w:val="28"/>
        </w:rPr>
      </w:pPr>
      <w:r w:rsidRPr="00970E0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W w:w="10440" w:type="dxa"/>
        <w:jc w:val="center"/>
        <w:tblLook w:val="01E0"/>
      </w:tblPr>
      <w:tblGrid>
        <w:gridCol w:w="5505"/>
        <w:gridCol w:w="4935"/>
      </w:tblGrid>
      <w:tr w:rsidR="000D73ED" w:rsidRPr="000375C2" w:rsidTr="006E3CCE">
        <w:trPr>
          <w:jc w:val="center"/>
        </w:trPr>
        <w:tc>
          <w:tcPr>
            <w:tcW w:w="5505" w:type="dxa"/>
          </w:tcPr>
          <w:p w:rsidR="000D73ED" w:rsidRPr="000375C2" w:rsidRDefault="000D73ED" w:rsidP="006E3CC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0D73ED" w:rsidRPr="000375C2" w:rsidRDefault="000D73ED" w:rsidP="006E3CC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представителей </w:t>
            </w:r>
          </w:p>
          <w:p w:rsidR="000D73ED" w:rsidRDefault="000D73ED" w:rsidP="006E3CCE">
            <w:pPr>
              <w:suppressAutoHyphens/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поселения Новосемейкино муниципального района </w:t>
            </w:r>
            <w:proofErr w:type="gramStart"/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</w:t>
            </w:r>
            <w:proofErr w:type="gramEnd"/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 </w:t>
            </w:r>
          </w:p>
          <w:p w:rsidR="000D73ED" w:rsidRPr="000375C2" w:rsidRDefault="000D73ED" w:rsidP="006E3CCE">
            <w:pPr>
              <w:suppressAutoHyphens/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3ED" w:rsidRPr="000375C2" w:rsidRDefault="000D73ED" w:rsidP="006E3CC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Н.И.Купцов</w:t>
            </w:r>
          </w:p>
        </w:tc>
        <w:tc>
          <w:tcPr>
            <w:tcW w:w="4935" w:type="dxa"/>
          </w:tcPr>
          <w:p w:rsidR="000D73ED" w:rsidRPr="000375C2" w:rsidRDefault="000D73ED" w:rsidP="006E3CC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0D73ED" w:rsidRPr="000375C2" w:rsidRDefault="000D73ED" w:rsidP="006E3CC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</w:p>
          <w:p w:rsidR="000D73ED" w:rsidRPr="000375C2" w:rsidRDefault="000D73ED" w:rsidP="006E3CC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>Новосемейкино</w:t>
            </w:r>
          </w:p>
          <w:p w:rsidR="000D73ED" w:rsidRPr="000375C2" w:rsidRDefault="000D73ED" w:rsidP="006E3CC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0D73ED" w:rsidRDefault="000D73ED" w:rsidP="006E3CCE">
            <w:pPr>
              <w:suppressAutoHyphens/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</w:t>
            </w:r>
            <w:proofErr w:type="gramEnd"/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0D73ED" w:rsidRPr="000375C2" w:rsidRDefault="000D73ED" w:rsidP="006E3CCE">
            <w:pPr>
              <w:suppressAutoHyphens/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3ED" w:rsidRPr="000375C2" w:rsidRDefault="000D73ED" w:rsidP="006E3CC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C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В.И.Лопатин</w:t>
            </w:r>
          </w:p>
        </w:tc>
      </w:tr>
    </w:tbl>
    <w:p w:rsidR="00970E03" w:rsidRPr="00970E03" w:rsidRDefault="00970E03" w:rsidP="000D73ED">
      <w:pPr>
        <w:rPr>
          <w:rFonts w:ascii="Times New Roman" w:hAnsi="Times New Roman" w:cs="Times New Roman"/>
          <w:sz w:val="28"/>
          <w:szCs w:val="28"/>
        </w:rPr>
      </w:pPr>
    </w:p>
    <w:p w:rsidR="00970E03" w:rsidRPr="00970E03" w:rsidRDefault="00970E03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E03" w:rsidRPr="00970E03" w:rsidRDefault="00970E03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E03" w:rsidRPr="00970E03" w:rsidRDefault="00970E03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E03" w:rsidRPr="00970E03" w:rsidRDefault="00970E03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E03" w:rsidRPr="00970E03" w:rsidRDefault="00970E03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E03" w:rsidRDefault="00970E03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560F" w:rsidRDefault="005E560F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560F" w:rsidRDefault="005E560F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560F" w:rsidRDefault="005E560F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560F" w:rsidRDefault="005E560F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560F" w:rsidRDefault="005E560F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0A6" w:rsidRDefault="00970E03" w:rsidP="00C710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0E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  <w:r w:rsidR="00C710A6" w:rsidRPr="001B6529">
        <w:rPr>
          <w:rFonts w:ascii="Times New Roman" w:hAnsi="Times New Roman" w:cs="Times New Roman"/>
          <w:sz w:val="28"/>
          <w:szCs w:val="28"/>
        </w:rPr>
        <w:t>Собрани</w:t>
      </w:r>
      <w:r w:rsidR="00C710A6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C710A6" w:rsidRDefault="00C710A6" w:rsidP="00C710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6529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B60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A6" w:rsidRDefault="00C710A6" w:rsidP="00C710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652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Новосемейкино</w:t>
      </w:r>
    </w:p>
    <w:p w:rsidR="00970E03" w:rsidRPr="00970E03" w:rsidRDefault="00C710A6" w:rsidP="00C710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0E03">
        <w:rPr>
          <w:rFonts w:ascii="Times New Roman" w:hAnsi="Times New Roman" w:cs="Times New Roman"/>
          <w:sz w:val="28"/>
          <w:szCs w:val="28"/>
        </w:rPr>
        <w:t xml:space="preserve"> </w:t>
      </w:r>
      <w:r w:rsidR="00970E03" w:rsidRPr="00970E03">
        <w:rPr>
          <w:rFonts w:ascii="Times New Roman" w:hAnsi="Times New Roman" w:cs="Times New Roman"/>
          <w:sz w:val="28"/>
          <w:szCs w:val="28"/>
        </w:rPr>
        <w:t xml:space="preserve">№ </w:t>
      </w:r>
      <w:r w:rsidR="00683311">
        <w:rPr>
          <w:rFonts w:ascii="Times New Roman" w:hAnsi="Times New Roman" w:cs="Times New Roman"/>
          <w:sz w:val="28"/>
          <w:szCs w:val="28"/>
        </w:rPr>
        <w:t xml:space="preserve">2 </w:t>
      </w:r>
      <w:r w:rsidR="00970E03" w:rsidRPr="00970E03">
        <w:rPr>
          <w:rFonts w:ascii="Times New Roman" w:hAnsi="Times New Roman" w:cs="Times New Roman"/>
          <w:sz w:val="28"/>
          <w:szCs w:val="28"/>
        </w:rPr>
        <w:t xml:space="preserve"> от «2</w:t>
      </w:r>
      <w:r w:rsidR="00B603C3">
        <w:rPr>
          <w:rFonts w:ascii="Times New Roman" w:hAnsi="Times New Roman" w:cs="Times New Roman"/>
          <w:sz w:val="28"/>
          <w:szCs w:val="28"/>
        </w:rPr>
        <w:t>6</w:t>
      </w:r>
      <w:r w:rsidR="00970E03" w:rsidRPr="00970E03">
        <w:rPr>
          <w:rFonts w:ascii="Times New Roman" w:hAnsi="Times New Roman" w:cs="Times New Roman"/>
          <w:sz w:val="28"/>
          <w:szCs w:val="28"/>
        </w:rPr>
        <w:t xml:space="preserve">» </w:t>
      </w:r>
      <w:r w:rsidR="00A11633">
        <w:rPr>
          <w:rFonts w:ascii="Times New Roman" w:hAnsi="Times New Roman" w:cs="Times New Roman"/>
          <w:sz w:val="28"/>
          <w:szCs w:val="28"/>
        </w:rPr>
        <w:t xml:space="preserve">января  </w:t>
      </w:r>
      <w:r w:rsidR="00970E03" w:rsidRPr="00970E03">
        <w:rPr>
          <w:rFonts w:ascii="Times New Roman" w:hAnsi="Times New Roman" w:cs="Times New Roman"/>
          <w:sz w:val="28"/>
          <w:szCs w:val="28"/>
        </w:rPr>
        <w:t>201</w:t>
      </w:r>
      <w:r w:rsidR="00A11633">
        <w:rPr>
          <w:rFonts w:ascii="Times New Roman" w:hAnsi="Times New Roman" w:cs="Times New Roman"/>
          <w:sz w:val="28"/>
          <w:szCs w:val="28"/>
        </w:rPr>
        <w:t>7</w:t>
      </w:r>
      <w:r w:rsidR="00970E03" w:rsidRPr="00970E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0E03" w:rsidRPr="00970E03" w:rsidRDefault="00970E03" w:rsidP="00970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E03" w:rsidRPr="00C710A6" w:rsidRDefault="00970E03" w:rsidP="00C710A6">
      <w:pPr>
        <w:pStyle w:val="1"/>
        <w:jc w:val="center"/>
        <w:rPr>
          <w:sz w:val="28"/>
          <w:szCs w:val="28"/>
        </w:rPr>
      </w:pPr>
      <w:r w:rsidRPr="00C710A6">
        <w:rPr>
          <w:sz w:val="28"/>
          <w:szCs w:val="28"/>
        </w:rPr>
        <w:t xml:space="preserve">Положение о порядке формирования, ведения и обязательного опубликования перечня муниципального имущества </w:t>
      </w:r>
      <w:r w:rsidR="00C710A6">
        <w:rPr>
          <w:sz w:val="28"/>
          <w:szCs w:val="28"/>
        </w:rPr>
        <w:t xml:space="preserve">городского </w:t>
      </w:r>
      <w:r w:rsidR="00C710A6" w:rsidRPr="001B6529">
        <w:rPr>
          <w:sz w:val="28"/>
          <w:szCs w:val="28"/>
        </w:rPr>
        <w:t xml:space="preserve"> поселения </w:t>
      </w:r>
      <w:r w:rsidR="00C710A6">
        <w:rPr>
          <w:sz w:val="28"/>
          <w:szCs w:val="28"/>
        </w:rPr>
        <w:t>Новосемейкино</w:t>
      </w:r>
      <w:r w:rsidRPr="00C710A6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70E03" w:rsidRDefault="00970E03" w:rsidP="00970E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формирования, ведения, обязательного опубликования перечня муниципального имущества </w:t>
      </w:r>
      <w:r w:rsidR="00651AA6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1AA6">
        <w:rPr>
          <w:rFonts w:ascii="Times New Roman" w:hAnsi="Times New Roman" w:cs="Times New Roman"/>
          <w:sz w:val="28"/>
          <w:szCs w:val="28"/>
        </w:rPr>
        <w:t>Новосемейкино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1AA6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формируется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651AA6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 путем передачи им муниципального имущества во владение и (или) пользование на возмездной основе, безвозмездной основе или на льготных условиях.</w:t>
      </w:r>
      <w:proofErr w:type="gramEnd"/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Имущество, включенное в Перечень, должно использоваться только по целевому назначению.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</w:t>
      </w:r>
      <w:r w:rsidRPr="00B603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03C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603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2.1 статьи 9</w:t>
        </w:r>
      </w:hyperlink>
      <w:r w:rsidRPr="00B603C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22 июля 2008 года N 159-ФЗ "Об особенностях отчуждения недвижимого имущества, находящегося в государственной собственности субъектов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Перечень утверждается постановлением Администрации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BE" w:rsidRDefault="00563CBE" w:rsidP="00563C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и ведения Перечня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Формирование Перечня, рассмотрение предложений по включению в Перечень и (или) исключению муниципального имущества из Перечня осуществляется Администрацией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 (далее – Администрация).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формируется Администрацией самостоятельно, а также на основании предложений о включении в Перечень и (или) исключении из Перечня муниципального имущества </w:t>
      </w:r>
      <w:r w:rsidR="00765509">
        <w:rPr>
          <w:rFonts w:ascii="Times New Roman" w:hAnsi="Times New Roman" w:cs="Times New Roman"/>
          <w:sz w:val="28"/>
          <w:szCs w:val="28"/>
        </w:rPr>
        <w:t xml:space="preserve"> 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области, исходящих от иных органов местного самоуправления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области, отраслевых (функциональных) и (или) территориальных органов Администрации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 </w:t>
      </w:r>
      <w:r>
        <w:rPr>
          <w:rFonts w:ascii="Times New Roman" w:hAnsi="Times New Roman" w:cs="Times New Roman"/>
          <w:sz w:val="28"/>
          <w:szCs w:val="28"/>
        </w:rPr>
        <w:t>Самарской области.</w:t>
      </w:r>
      <w:proofErr w:type="gramEnd"/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направляются в письменной форме в Администрацию и регистрируются в день их поступления.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Включению в Перечень подлежит муниципальное имущество, составляющее муниципальную казну </w:t>
      </w:r>
      <w:r w:rsidR="00765509">
        <w:rPr>
          <w:rFonts w:ascii="Times New Roman" w:hAnsi="Times New Roman" w:cs="Times New Roman"/>
          <w:sz w:val="28"/>
          <w:szCs w:val="28"/>
        </w:rPr>
        <w:t xml:space="preserve"> 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области, включенное в реестр муниципального имущества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инвентарь, инструменты.</w:t>
      </w:r>
    </w:p>
    <w:p w:rsidR="00563CBE" w:rsidRPr="00093B97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отсутствии условий, указанных </w:t>
      </w:r>
      <w:r w:rsidRPr="00093B9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anchor="P69" w:history="1">
        <w:r w:rsidRPr="00093B9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2.2</w:t>
        </w:r>
      </w:hyperlink>
      <w:r w:rsidRPr="00093B97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2" w:anchor="P74" w:history="1">
        <w:r w:rsidRPr="00093B9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Pr="00093B97">
        <w:rPr>
          <w:rFonts w:ascii="Times New Roman" w:hAnsi="Times New Roman" w:cs="Times New Roman"/>
          <w:sz w:val="28"/>
          <w:szCs w:val="28"/>
        </w:rPr>
        <w:t xml:space="preserve"> настоящего Положения, Администрация в течение 10 рабочих дней со дня регистрации соответствующего предложения направляет инициатору предложения письменный мотивированный отказ во включении в Перечень и (или) исключении из Перечня муниципального имущества.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B97">
        <w:rPr>
          <w:rFonts w:ascii="Times New Roman" w:hAnsi="Times New Roman" w:cs="Times New Roman"/>
          <w:sz w:val="28"/>
          <w:szCs w:val="28"/>
        </w:rPr>
        <w:t xml:space="preserve">2.4. При наличии условий, указанных в </w:t>
      </w:r>
      <w:hyperlink r:id="rId13" w:anchor="P69" w:history="1">
        <w:r w:rsidRPr="00093B9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2.2</w:t>
        </w:r>
      </w:hyperlink>
      <w:r w:rsidRPr="00093B97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4" w:anchor="P74" w:history="1">
        <w:r w:rsidRPr="00093B9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Администрация в течение 10 рабочих дней со дня регистрации предложения готовит соответствующий проект постановления Администрации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65509">
        <w:rPr>
          <w:rFonts w:ascii="Times New Roman" w:hAnsi="Times New Roman" w:cs="Times New Roman"/>
          <w:sz w:val="28"/>
          <w:szCs w:val="28"/>
        </w:rPr>
        <w:lastRenderedPageBreak/>
        <w:t xml:space="preserve">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в течение 1 рабочего дня со дня его подготовки подлежит согласованию в порядке, установленном Администрацией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65509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 принимается в срок, не превышающий 30 рабочих дней со дня регистрации предложения, указанного </w:t>
      </w:r>
      <w:r w:rsidRPr="00093B9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anchor="P66" w:history="1">
        <w:r w:rsidRPr="00093B9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093B97">
        <w:rPr>
          <w:rFonts w:ascii="Times New Roman" w:hAnsi="Times New Roman" w:cs="Times New Roman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sz w:val="28"/>
          <w:szCs w:val="28"/>
        </w:rPr>
        <w:t>о Положения.</w:t>
      </w:r>
      <w:proofErr w:type="gramEnd"/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Муниципальное имущество подлежит исключению из Перечня в случаях: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более 1 года со дня его включения в Перечень;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решения о передаче муниципального имущества, включенного в Перечень, в федеральную собственность или собственность Самарской области;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возникновения у органов местного самоуправления </w:t>
      </w:r>
      <w:r w:rsidR="00440633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 потребности в муниципальном имуществе, включенном в Перечень, для осуществления своих полномочий;</w:t>
      </w:r>
      <w:proofErr w:type="gramEnd"/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прекращения права собственности </w:t>
      </w:r>
      <w:r w:rsidR="00440633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 на муниципальное имущество, включенное в Перечень;</w:t>
      </w:r>
      <w:proofErr w:type="gramEnd"/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состояния, гибели или уничтожения.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Администрацией в электронном виде и на бумажном носителе путем внесения записей о включении и (или) исключении данных о муниципальном имуществе в течение 2 рабочих дней со дня вступления в силу соответствующего постановления Администрации </w:t>
      </w:r>
      <w:r w:rsidR="00440633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>Самарской области с соблюдением требований к технологическим, программным, лингвистическим, правовым и организационным средствам обеспечения.</w:t>
      </w:r>
      <w:proofErr w:type="gramEnd"/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Перечень должны быть включены следующие сведения: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имущества;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с указанием района, улицы, номера дома (литеры), этажа, номера комнаты (в отношении недвижимого имущества);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(в отношении недвижимого имущества);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ввода в эксплуатацию (в отношении недвижимого имущества);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назначение;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балансовая (рыночная) стоимость;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номер (в отношении недвижимого имущества);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инвентарный номер (в отношении движимого имущества);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наименование, дата и номер соответствующего постановления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40633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>Самарской области о включении (исключении) муниципального имущества в Перечень.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могут быть включены другие сведения, необходимые для индивидуализации имущества.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по запросу любого заинтересованного лица без взимания платы предоставляет информацию в форме выписки о наличии и составе муниципального имущества </w:t>
      </w:r>
      <w:r w:rsidR="00440633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области, включенного в Перечень, в течение 7 рабочих дней со дня регистрации такого запроса.</w:t>
      </w:r>
      <w:proofErr w:type="gramEnd"/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BE" w:rsidRDefault="00563CBE" w:rsidP="00563C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официального опубликования Перечня</w:t>
      </w:r>
    </w:p>
    <w:p w:rsidR="00563CBE" w:rsidRDefault="00563CBE" w:rsidP="00563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BE" w:rsidRDefault="00563CBE" w:rsidP="00B346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40633">
        <w:rPr>
          <w:rFonts w:ascii="Times New Roman" w:hAnsi="Times New Roman" w:cs="Times New Roman"/>
          <w:sz w:val="28"/>
          <w:szCs w:val="28"/>
        </w:rPr>
        <w:t xml:space="preserve">городского поселения Новосемейкино муниципального района Красноярский  </w:t>
      </w:r>
      <w:r>
        <w:rPr>
          <w:rFonts w:ascii="Times New Roman" w:hAnsi="Times New Roman" w:cs="Times New Roman"/>
          <w:sz w:val="28"/>
          <w:szCs w:val="28"/>
        </w:rPr>
        <w:t xml:space="preserve">  Самарской области об утверждении Перечня (внесении в него изменений) подлежит официальному опубликованию в порядке, установленном для опубликования муниципальных правовых актов </w:t>
      </w:r>
      <w:r w:rsidR="007A7677">
        <w:rPr>
          <w:rFonts w:ascii="Times New Roman" w:hAnsi="Times New Roman" w:cs="Times New Roman"/>
          <w:sz w:val="28"/>
          <w:szCs w:val="28"/>
        </w:rPr>
        <w:t>городского поселения Новосемейкино муниципального района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, и размещению в информационно-телекоммуникационной сети Интернет на официальном сайте </w:t>
      </w:r>
      <w:r w:rsidR="007A7677" w:rsidRPr="001B6529">
        <w:rPr>
          <w:rFonts w:ascii="Times New Roman" w:hAnsi="Times New Roman" w:cs="Times New Roman"/>
          <w:sz w:val="28"/>
          <w:szCs w:val="28"/>
        </w:rPr>
        <w:t>Администрации муниципального района Красноярский в сети Интернет, раздел «Поселения»</w:t>
      </w:r>
      <w:r w:rsidR="00B34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на официальных сайтах информационной поддержки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течение 1 рабочего дня со дня его официального опубликования.</w:t>
      </w:r>
    </w:p>
    <w:sectPr w:rsidR="00563CBE" w:rsidSect="000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27766"/>
    <w:multiLevelType w:val="hybridMultilevel"/>
    <w:tmpl w:val="913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E03"/>
    <w:rsid w:val="00093B97"/>
    <w:rsid w:val="000D73ED"/>
    <w:rsid w:val="000E1E23"/>
    <w:rsid w:val="00111F2A"/>
    <w:rsid w:val="0017036B"/>
    <w:rsid w:val="001B7B39"/>
    <w:rsid w:val="001C13E6"/>
    <w:rsid w:val="00440633"/>
    <w:rsid w:val="00563CBE"/>
    <w:rsid w:val="005E560F"/>
    <w:rsid w:val="00651AA6"/>
    <w:rsid w:val="00683311"/>
    <w:rsid w:val="006F336C"/>
    <w:rsid w:val="006F7890"/>
    <w:rsid w:val="00707755"/>
    <w:rsid w:val="0071253B"/>
    <w:rsid w:val="00750E10"/>
    <w:rsid w:val="00763ADA"/>
    <w:rsid w:val="00765509"/>
    <w:rsid w:val="0079324E"/>
    <w:rsid w:val="007A0629"/>
    <w:rsid w:val="007A7677"/>
    <w:rsid w:val="00811022"/>
    <w:rsid w:val="00905871"/>
    <w:rsid w:val="00970E03"/>
    <w:rsid w:val="00996860"/>
    <w:rsid w:val="009A5507"/>
    <w:rsid w:val="00A11633"/>
    <w:rsid w:val="00AB30F3"/>
    <w:rsid w:val="00AE3706"/>
    <w:rsid w:val="00B34699"/>
    <w:rsid w:val="00B603C3"/>
    <w:rsid w:val="00B671BC"/>
    <w:rsid w:val="00C710A6"/>
    <w:rsid w:val="00D92CD1"/>
    <w:rsid w:val="00DB077E"/>
    <w:rsid w:val="00E01FDA"/>
    <w:rsid w:val="00E70CB1"/>
    <w:rsid w:val="00E95C19"/>
    <w:rsid w:val="00EA2F7A"/>
    <w:rsid w:val="00F25A2D"/>
    <w:rsid w:val="00FC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6B"/>
  </w:style>
  <w:style w:type="paragraph" w:styleId="1">
    <w:name w:val="heading 1"/>
    <w:basedOn w:val="a"/>
    <w:link w:val="10"/>
    <w:uiPriority w:val="9"/>
    <w:qFormat/>
    <w:rsid w:val="0097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E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E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caption"/>
    <w:basedOn w:val="a"/>
    <w:qFormat/>
    <w:rsid w:val="00970E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970E03"/>
    <w:rPr>
      <w:color w:val="008000"/>
    </w:rPr>
  </w:style>
  <w:style w:type="character" w:customStyle="1" w:styleId="90">
    <w:name w:val="Заголовок 9 Знак"/>
    <w:basedOn w:val="a0"/>
    <w:link w:val="9"/>
    <w:uiPriority w:val="9"/>
    <w:semiHidden/>
    <w:rsid w:val="00750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5">
    <w:name w:val="Адресат (кому)"/>
    <w:basedOn w:val="a"/>
    <w:rsid w:val="00750E10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6">
    <w:name w:val="Normal (Web)"/>
    <w:basedOn w:val="a"/>
    <w:uiPriority w:val="99"/>
    <w:unhideWhenUsed/>
    <w:rsid w:val="00E7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70CB1"/>
    <w:rPr>
      <w:b/>
      <w:bCs/>
    </w:rPr>
  </w:style>
  <w:style w:type="paragraph" w:styleId="a8">
    <w:name w:val="List Paragraph"/>
    <w:basedOn w:val="a"/>
    <w:qFormat/>
    <w:rsid w:val="001C1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EA2F7A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EA2F7A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EA2F7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EA2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A2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A75FB1540052028E3D5FE15C6A3637EBD66924FA6B574C5A3486C1A242C33127AA85C1E9DEF61D7s3H" TargetMode="External"/><Relationship Id="rId13" Type="http://schemas.openxmlformats.org/officeDocument/2006/relationships/hyperlink" Target="file:///C:\Documents%20and%20Settings\7777\&#1056;&#1072;&#1073;&#1086;&#1095;&#1080;&#1081;%20&#1089;&#1090;&#1086;&#1083;\&#1057;&#1055;-20-17\pst_r_43_28112016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6A75FB1540052028E3D5FE15C6A3637DB4659B49AAB574C5A3486C1A242C33127AA85C1E9DE960D7s6H" TargetMode="External"/><Relationship Id="rId12" Type="http://schemas.openxmlformats.org/officeDocument/2006/relationships/hyperlink" Target="file:///C:\Documents%20and%20Settings\7777\&#1056;&#1072;&#1073;&#1086;&#1095;&#1080;&#1081;%20&#1089;&#1090;&#1086;&#1083;\&#1057;&#1055;-20-17\pst_r_43_28112016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Documents%20and%20Settings\7777\&#1056;&#1072;&#1073;&#1086;&#1095;&#1080;&#1081;%20&#1089;&#1090;&#1086;&#1083;\&#1057;&#1055;-20-17\pst_r_43_281120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7777\&#1056;&#1072;&#1073;&#1086;&#1095;&#1080;&#1081;%20&#1089;&#1090;&#1086;&#1083;\&#1057;&#1055;-20-17\pst_r_43_28112016.doc" TargetMode="External"/><Relationship Id="rId10" Type="http://schemas.openxmlformats.org/officeDocument/2006/relationships/hyperlink" Target="consultantplus://offline/ref=036A75FB1540052028E3D5FE15C6A3637DB4659A4FAFB574C5A3486C1A242C33127AA85C1E9DEC62D7s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A236AF7E488C5F96E6589F5B5ACBA6C55CC71B9D72631C8CDBE81EA48ACDB4AD7Fb7iBK" TargetMode="External"/><Relationship Id="rId14" Type="http://schemas.openxmlformats.org/officeDocument/2006/relationships/hyperlink" Target="file:///C:\Documents%20and%20Settings\7777\&#1056;&#1072;&#1073;&#1086;&#1095;&#1080;&#1081;%20&#1089;&#1090;&#1086;&#1083;\&#1057;&#1055;-20-17\pst_r_43_2811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879A-DCAB-4190-B42E-D6265BC0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21</cp:revision>
  <cp:lastPrinted>2017-01-25T04:51:00Z</cp:lastPrinted>
  <dcterms:created xsi:type="dcterms:W3CDTF">2017-01-19T04:55:00Z</dcterms:created>
  <dcterms:modified xsi:type="dcterms:W3CDTF">2017-01-25T07:38:00Z</dcterms:modified>
</cp:coreProperties>
</file>